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53" w:rsidRPr="00897581" w:rsidRDefault="00320253" w:rsidP="00320253">
      <w:pPr>
        <w:jc w:val="center"/>
      </w:pPr>
      <w:r>
        <w:rPr>
          <w:noProof/>
        </w:rPr>
        <w:drawing>
          <wp:inline distT="0" distB="0" distL="0" distR="0">
            <wp:extent cx="581025" cy="704850"/>
            <wp:effectExtent l="0" t="0" r="9525" b="0"/>
            <wp:docPr id="1" name="Paveikslėlis 1" descr="Aprašas: herbas_jb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ašas: herbas_jb_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p>
    <w:p w:rsidR="00320253" w:rsidRPr="00897581" w:rsidRDefault="00320253" w:rsidP="00320253">
      <w:pPr>
        <w:jc w:val="center"/>
        <w:rPr>
          <w:b/>
        </w:rPr>
      </w:pPr>
      <w:r w:rsidRPr="00897581">
        <w:rPr>
          <w:b/>
        </w:rPr>
        <w:t xml:space="preserve">JONIŠKIO ,,AUŠROS“ GIMNAZIJOS </w:t>
      </w:r>
    </w:p>
    <w:p w:rsidR="00320253" w:rsidRPr="00897581" w:rsidRDefault="00320253" w:rsidP="00320253">
      <w:pPr>
        <w:jc w:val="center"/>
        <w:rPr>
          <w:b/>
        </w:rPr>
      </w:pPr>
      <w:r w:rsidRPr="00897581">
        <w:rPr>
          <w:b/>
        </w:rPr>
        <w:t>DIREKTORIUS</w:t>
      </w:r>
    </w:p>
    <w:p w:rsidR="00320253" w:rsidRPr="00897581" w:rsidRDefault="00320253" w:rsidP="00320253">
      <w:pPr>
        <w:spacing w:after="20"/>
        <w:jc w:val="both"/>
        <w:rPr>
          <w:b/>
        </w:rPr>
      </w:pPr>
    </w:p>
    <w:p w:rsidR="00320253" w:rsidRPr="00897581" w:rsidRDefault="00320253" w:rsidP="00320253">
      <w:pPr>
        <w:pStyle w:val="Pagrindinistekstas3"/>
        <w:jc w:val="center"/>
        <w:rPr>
          <w:b/>
          <w:bCs/>
          <w:sz w:val="24"/>
          <w:szCs w:val="24"/>
        </w:rPr>
      </w:pPr>
      <w:r w:rsidRPr="00897581">
        <w:rPr>
          <w:b/>
          <w:bCs/>
          <w:sz w:val="24"/>
          <w:szCs w:val="24"/>
        </w:rPr>
        <w:t>ĮSAKYMAS</w:t>
      </w:r>
    </w:p>
    <w:p w:rsidR="00320253" w:rsidRPr="00897581" w:rsidRDefault="00320253" w:rsidP="00320253">
      <w:pPr>
        <w:jc w:val="center"/>
        <w:rPr>
          <w:b/>
        </w:rPr>
      </w:pPr>
      <w:r w:rsidRPr="00897581">
        <w:rPr>
          <w:b/>
        </w:rPr>
        <w:t xml:space="preserve">DĖL </w:t>
      </w:r>
      <w:r w:rsidRPr="00897581">
        <w:rPr>
          <w:b/>
          <w:caps/>
        </w:rPr>
        <w:t xml:space="preserve"> </w:t>
      </w:r>
      <w:r>
        <w:rPr>
          <w:b/>
          <w:caps/>
        </w:rPr>
        <w:t xml:space="preserve">MOKAMO MAITINIMO ORGANIZAVIMO </w:t>
      </w:r>
      <w:r w:rsidRPr="00897581">
        <w:rPr>
          <w:b/>
        </w:rPr>
        <w:t xml:space="preserve"> TVARKOS APRAŠO PATVIRTINIMO</w:t>
      </w:r>
    </w:p>
    <w:p w:rsidR="00320253" w:rsidRPr="00897581" w:rsidRDefault="00320253" w:rsidP="00320253">
      <w:pPr>
        <w:jc w:val="center"/>
        <w:rPr>
          <w:b/>
          <w:caps/>
        </w:rPr>
      </w:pPr>
    </w:p>
    <w:p w:rsidR="00320253" w:rsidRPr="00897581" w:rsidRDefault="00320253" w:rsidP="00320253">
      <w:pPr>
        <w:pStyle w:val="Pagrindinistekstas3"/>
        <w:jc w:val="center"/>
        <w:rPr>
          <w:sz w:val="24"/>
          <w:szCs w:val="24"/>
        </w:rPr>
      </w:pPr>
      <w:r w:rsidRPr="00897581">
        <w:rPr>
          <w:sz w:val="24"/>
          <w:szCs w:val="24"/>
        </w:rPr>
        <w:t>20</w:t>
      </w:r>
      <w:r w:rsidR="00E06651">
        <w:rPr>
          <w:sz w:val="24"/>
          <w:szCs w:val="24"/>
        </w:rPr>
        <w:t>20</w:t>
      </w:r>
      <w:r w:rsidRPr="00897581">
        <w:rPr>
          <w:sz w:val="24"/>
          <w:szCs w:val="24"/>
        </w:rPr>
        <w:t xml:space="preserve"> m. </w:t>
      </w:r>
      <w:r w:rsidR="00E06651">
        <w:rPr>
          <w:sz w:val="24"/>
          <w:szCs w:val="24"/>
        </w:rPr>
        <w:t>rugpjūčio 26</w:t>
      </w:r>
      <w:r w:rsidRPr="00897581">
        <w:rPr>
          <w:sz w:val="24"/>
          <w:szCs w:val="24"/>
        </w:rPr>
        <w:t xml:space="preserve"> d. Nr. V-</w:t>
      </w:r>
      <w:r w:rsidR="00E06651">
        <w:rPr>
          <w:sz w:val="24"/>
          <w:szCs w:val="24"/>
        </w:rPr>
        <w:t>63</w:t>
      </w:r>
    </w:p>
    <w:p w:rsidR="00320253" w:rsidRPr="00897581" w:rsidRDefault="00320253" w:rsidP="00320253">
      <w:pPr>
        <w:pStyle w:val="Pagrindinistekstas3"/>
        <w:jc w:val="center"/>
        <w:rPr>
          <w:sz w:val="24"/>
          <w:szCs w:val="24"/>
        </w:rPr>
      </w:pPr>
      <w:r w:rsidRPr="00897581">
        <w:rPr>
          <w:sz w:val="24"/>
          <w:szCs w:val="24"/>
        </w:rPr>
        <w:t>Joniškis</w:t>
      </w:r>
    </w:p>
    <w:p w:rsidR="00320253" w:rsidRPr="00897581" w:rsidRDefault="00320253" w:rsidP="00320253">
      <w:pPr>
        <w:pStyle w:val="Pavadinimas"/>
        <w:rPr>
          <w:bCs/>
          <w:caps w:val="0"/>
          <w:szCs w:val="24"/>
        </w:rPr>
      </w:pPr>
    </w:p>
    <w:p w:rsidR="00E06651" w:rsidRDefault="00320253" w:rsidP="00E06651">
      <w:pPr>
        <w:pStyle w:val="Pavadinimas"/>
        <w:numPr>
          <w:ilvl w:val="0"/>
          <w:numId w:val="1"/>
        </w:numPr>
        <w:ind w:left="0" w:firstLine="960"/>
        <w:jc w:val="left"/>
        <w:rPr>
          <w:b w:val="0"/>
          <w:bCs/>
          <w:caps w:val="0"/>
          <w:szCs w:val="24"/>
        </w:rPr>
      </w:pPr>
      <w:r w:rsidRPr="00897581">
        <w:rPr>
          <w:b w:val="0"/>
          <w:bCs/>
          <w:caps w:val="0"/>
          <w:szCs w:val="24"/>
        </w:rPr>
        <w:t xml:space="preserve">T v i r t i n u  Joniškio „Aušros“ gimnazijos </w:t>
      </w:r>
      <w:r w:rsidR="00E06651">
        <w:rPr>
          <w:b w:val="0"/>
          <w:bCs/>
          <w:caps w:val="0"/>
          <w:szCs w:val="24"/>
        </w:rPr>
        <w:t>mokamo maitinimo organizavimo tvarkos</w:t>
      </w:r>
      <w:r w:rsidRPr="00897581">
        <w:rPr>
          <w:b w:val="0"/>
          <w:bCs/>
          <w:caps w:val="0"/>
          <w:szCs w:val="24"/>
        </w:rPr>
        <w:t xml:space="preserve"> aprašą (pridedama).  </w:t>
      </w:r>
    </w:p>
    <w:p w:rsidR="00320253" w:rsidRPr="00897581" w:rsidRDefault="00E06651" w:rsidP="00E06651">
      <w:pPr>
        <w:pStyle w:val="Pavadinimas"/>
        <w:numPr>
          <w:ilvl w:val="0"/>
          <w:numId w:val="1"/>
        </w:numPr>
        <w:ind w:left="0" w:firstLine="960"/>
        <w:jc w:val="left"/>
        <w:rPr>
          <w:b w:val="0"/>
          <w:bCs/>
          <w:caps w:val="0"/>
          <w:szCs w:val="24"/>
        </w:rPr>
      </w:pPr>
      <w:r>
        <w:rPr>
          <w:b w:val="0"/>
          <w:bCs/>
          <w:caps w:val="0"/>
          <w:szCs w:val="24"/>
        </w:rPr>
        <w:t xml:space="preserve">P  r i p a ž į s t u netekusiu galios Joniškio „Aušros“ gimnazijos direktoriaus 2009m. gruodžio 31d. įsakymą </w:t>
      </w:r>
      <w:proofErr w:type="spellStart"/>
      <w:r>
        <w:rPr>
          <w:b w:val="0"/>
          <w:bCs/>
          <w:caps w:val="0"/>
          <w:szCs w:val="24"/>
        </w:rPr>
        <w:t>Nr</w:t>
      </w:r>
      <w:proofErr w:type="spellEnd"/>
      <w:r>
        <w:rPr>
          <w:b w:val="0"/>
          <w:bCs/>
          <w:caps w:val="0"/>
          <w:szCs w:val="24"/>
        </w:rPr>
        <w:t xml:space="preserve">. V-76 „Dėl mokamo maitinimo organizavimo </w:t>
      </w:r>
      <w:r w:rsidR="006D1F8E">
        <w:rPr>
          <w:b w:val="0"/>
          <w:bCs/>
          <w:caps w:val="0"/>
          <w:szCs w:val="24"/>
        </w:rPr>
        <w:t>Joniškio „Aušros“ gimnazijoje tvarkos aprašo patvirtinimo“</w:t>
      </w:r>
      <w:r w:rsidR="00320253" w:rsidRPr="00897581">
        <w:rPr>
          <w:b w:val="0"/>
          <w:bCs/>
          <w:caps w:val="0"/>
          <w:szCs w:val="24"/>
        </w:rPr>
        <w:t xml:space="preserve"> </w:t>
      </w:r>
    </w:p>
    <w:p w:rsidR="00320253" w:rsidRPr="00897581" w:rsidRDefault="00320253" w:rsidP="00320253">
      <w:pPr>
        <w:pStyle w:val="Pavadinimas"/>
        <w:ind w:firstLine="960"/>
        <w:jc w:val="left"/>
        <w:rPr>
          <w:b w:val="0"/>
          <w:bCs/>
          <w:caps w:val="0"/>
          <w:szCs w:val="24"/>
        </w:rPr>
      </w:pPr>
    </w:p>
    <w:p w:rsidR="00320253" w:rsidRPr="00897581" w:rsidRDefault="00320253" w:rsidP="00320253">
      <w:pPr>
        <w:pStyle w:val="Pavadinimas"/>
        <w:ind w:left="960"/>
        <w:jc w:val="left"/>
        <w:rPr>
          <w:b w:val="0"/>
          <w:bCs/>
          <w:caps w:val="0"/>
          <w:szCs w:val="24"/>
        </w:rPr>
      </w:pPr>
    </w:p>
    <w:p w:rsidR="00320253" w:rsidRPr="00897581" w:rsidRDefault="00320253" w:rsidP="00320253">
      <w:pPr>
        <w:pStyle w:val="Pavadinimas"/>
        <w:ind w:left="960"/>
        <w:jc w:val="left"/>
        <w:rPr>
          <w:b w:val="0"/>
          <w:bCs/>
          <w:caps w:val="0"/>
          <w:szCs w:val="24"/>
        </w:rPr>
      </w:pPr>
    </w:p>
    <w:p w:rsidR="00320253" w:rsidRPr="00897581" w:rsidRDefault="00320253" w:rsidP="00320253">
      <w:pPr>
        <w:pStyle w:val="Pavadinimas"/>
        <w:jc w:val="left"/>
        <w:rPr>
          <w:b w:val="0"/>
          <w:bCs/>
          <w:caps w:val="0"/>
          <w:szCs w:val="24"/>
        </w:rPr>
      </w:pPr>
    </w:p>
    <w:p w:rsidR="00320253" w:rsidRPr="00897581" w:rsidRDefault="00320253" w:rsidP="00320253">
      <w:pPr>
        <w:pStyle w:val="Pavadinimas"/>
        <w:jc w:val="left"/>
        <w:rPr>
          <w:b w:val="0"/>
          <w:bCs/>
          <w:caps w:val="0"/>
          <w:szCs w:val="24"/>
        </w:rPr>
      </w:pPr>
      <w:r w:rsidRPr="00897581">
        <w:rPr>
          <w:b w:val="0"/>
          <w:bCs/>
          <w:caps w:val="0"/>
          <w:szCs w:val="24"/>
        </w:rPr>
        <w:t xml:space="preserve">Direktorius                                                                                    Vidmantas </w:t>
      </w:r>
      <w:proofErr w:type="spellStart"/>
      <w:r w:rsidRPr="00897581">
        <w:rPr>
          <w:b w:val="0"/>
          <w:bCs/>
          <w:caps w:val="0"/>
          <w:szCs w:val="24"/>
        </w:rPr>
        <w:t>Sutnikas</w:t>
      </w:r>
      <w:proofErr w:type="spellEnd"/>
    </w:p>
    <w:p w:rsidR="00320253" w:rsidRPr="00897581" w:rsidRDefault="00320253" w:rsidP="00320253">
      <w:pPr>
        <w:pStyle w:val="Pavadinimas"/>
        <w:jc w:val="left"/>
        <w:rPr>
          <w:b w:val="0"/>
          <w:bCs/>
          <w:caps w:val="0"/>
          <w:szCs w:val="24"/>
        </w:rPr>
      </w:pPr>
    </w:p>
    <w:p w:rsidR="00320253" w:rsidRPr="00897581" w:rsidRDefault="00320253" w:rsidP="00320253">
      <w:pPr>
        <w:pStyle w:val="Pavadinimas"/>
        <w:jc w:val="left"/>
        <w:rPr>
          <w:b w:val="0"/>
          <w:bCs/>
          <w:caps w:val="0"/>
          <w:szCs w:val="24"/>
        </w:rPr>
      </w:pPr>
    </w:p>
    <w:p w:rsidR="00320253" w:rsidRPr="00897581" w:rsidRDefault="00320253" w:rsidP="00320253">
      <w:pPr>
        <w:pStyle w:val="Pavadinimas"/>
        <w:jc w:val="left"/>
        <w:rPr>
          <w:b w:val="0"/>
          <w:bCs/>
          <w:caps w:val="0"/>
          <w:szCs w:val="24"/>
        </w:rPr>
      </w:pPr>
    </w:p>
    <w:p w:rsidR="00F678DD" w:rsidRDefault="00F678DD"/>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9873B2" w:rsidRDefault="009873B2"/>
    <w:p w:rsidR="00091D9C" w:rsidRDefault="00091D9C"/>
    <w:p w:rsidR="00091D9C" w:rsidRDefault="00091D9C"/>
    <w:p w:rsidR="00091D9C" w:rsidRDefault="00091D9C"/>
    <w:p w:rsidR="00091D9C" w:rsidRDefault="00091D9C"/>
    <w:p w:rsidR="00091D9C" w:rsidRDefault="00091D9C"/>
    <w:p w:rsidR="00091D9C" w:rsidRDefault="00091D9C"/>
    <w:p w:rsidR="00091D9C" w:rsidRPr="009C093E" w:rsidRDefault="00091D9C" w:rsidP="00091D9C">
      <w:pPr>
        <w:ind w:left="5184" w:firstLine="912"/>
        <w:rPr>
          <w:sz w:val="20"/>
          <w:szCs w:val="20"/>
        </w:rPr>
      </w:pPr>
      <w:r w:rsidRPr="009C093E">
        <w:rPr>
          <w:sz w:val="20"/>
          <w:szCs w:val="20"/>
        </w:rPr>
        <w:lastRenderedPageBreak/>
        <w:t>PATVIRTINTA</w:t>
      </w:r>
    </w:p>
    <w:p w:rsidR="00091D9C" w:rsidRPr="009C093E" w:rsidRDefault="00091D9C" w:rsidP="00091D9C">
      <w:pPr>
        <w:ind w:left="5184" w:firstLine="912"/>
        <w:rPr>
          <w:sz w:val="20"/>
          <w:szCs w:val="20"/>
        </w:rPr>
      </w:pPr>
      <w:r w:rsidRPr="009C093E">
        <w:rPr>
          <w:sz w:val="20"/>
          <w:szCs w:val="20"/>
        </w:rPr>
        <w:t>Joniškio „Aušros“ gimnazijos direktoriaus</w:t>
      </w:r>
    </w:p>
    <w:p w:rsidR="00091D9C" w:rsidRPr="009C093E" w:rsidRDefault="00091D9C" w:rsidP="00091D9C">
      <w:pPr>
        <w:tabs>
          <w:tab w:val="left" w:pos="2310"/>
        </w:tabs>
        <w:rPr>
          <w:sz w:val="20"/>
          <w:szCs w:val="20"/>
        </w:rPr>
      </w:pPr>
      <w:r w:rsidRPr="009C093E">
        <w:t xml:space="preserve">                                                                                                     </w:t>
      </w:r>
      <w:r>
        <w:rPr>
          <w:sz w:val="20"/>
          <w:szCs w:val="20"/>
        </w:rPr>
        <w:t xml:space="preserve">2020-08-26 </w:t>
      </w:r>
      <w:r w:rsidRPr="009C093E">
        <w:rPr>
          <w:sz w:val="20"/>
          <w:szCs w:val="20"/>
        </w:rPr>
        <w:t xml:space="preserve">įsakymu  </w:t>
      </w:r>
      <w:proofErr w:type="spellStart"/>
      <w:r w:rsidRPr="009C093E">
        <w:rPr>
          <w:sz w:val="20"/>
          <w:szCs w:val="20"/>
        </w:rPr>
        <w:t>Nr</w:t>
      </w:r>
      <w:proofErr w:type="spellEnd"/>
      <w:r w:rsidRPr="009C093E">
        <w:rPr>
          <w:sz w:val="20"/>
          <w:szCs w:val="20"/>
        </w:rPr>
        <w:t>. V-</w:t>
      </w:r>
      <w:r>
        <w:rPr>
          <w:sz w:val="20"/>
          <w:szCs w:val="20"/>
        </w:rPr>
        <w:t>63</w:t>
      </w:r>
      <w:r w:rsidRPr="009C093E">
        <w:rPr>
          <w:sz w:val="20"/>
          <w:szCs w:val="20"/>
        </w:rPr>
        <w:tab/>
      </w:r>
    </w:p>
    <w:p w:rsidR="00091D9C" w:rsidRPr="009C093E" w:rsidRDefault="00091D9C" w:rsidP="00091D9C"/>
    <w:p w:rsidR="00091D9C" w:rsidRPr="009C093E" w:rsidRDefault="00091D9C" w:rsidP="00091D9C"/>
    <w:p w:rsidR="00091D9C" w:rsidRPr="009C093E" w:rsidRDefault="00091D9C" w:rsidP="00091D9C">
      <w:pPr>
        <w:jc w:val="center"/>
        <w:rPr>
          <w:b/>
        </w:rPr>
      </w:pPr>
      <w:r w:rsidRPr="009C093E">
        <w:rPr>
          <w:b/>
        </w:rPr>
        <w:t>JONIŠKIO „AUŠROS“  GIMNAZIJOS</w:t>
      </w:r>
    </w:p>
    <w:p w:rsidR="00091D9C" w:rsidRPr="009C093E" w:rsidRDefault="00091D9C" w:rsidP="00091D9C">
      <w:pPr>
        <w:jc w:val="center"/>
        <w:rPr>
          <w:b/>
        </w:rPr>
      </w:pPr>
      <w:r w:rsidRPr="009C093E">
        <w:rPr>
          <w:b/>
        </w:rPr>
        <w:t>MOKAMO MAITINIMO ORGANIZAVIMO TVARKOS APRAŠAS</w:t>
      </w:r>
    </w:p>
    <w:p w:rsidR="00091D9C" w:rsidRPr="009C093E" w:rsidRDefault="00091D9C" w:rsidP="00091D9C">
      <w:pPr>
        <w:jc w:val="center"/>
      </w:pPr>
    </w:p>
    <w:p w:rsidR="00091D9C" w:rsidRPr="009C093E" w:rsidRDefault="00091D9C" w:rsidP="00091D9C">
      <w:pPr>
        <w:jc w:val="center"/>
      </w:pPr>
      <w:bookmarkStart w:id="0" w:name="_GoBack"/>
      <w:bookmarkEnd w:id="0"/>
    </w:p>
    <w:p w:rsidR="00091D9C" w:rsidRDefault="00091D9C" w:rsidP="00091D9C">
      <w:pPr>
        <w:jc w:val="center"/>
        <w:rPr>
          <w:b/>
        </w:rPr>
      </w:pPr>
      <w:r w:rsidRPr="009C093E">
        <w:rPr>
          <w:b/>
        </w:rPr>
        <w:t>I SKYRIUS                                                                                                                                    BENDROSIOS NUOSTATOS</w:t>
      </w:r>
    </w:p>
    <w:p w:rsidR="00091D9C" w:rsidRPr="009C093E" w:rsidRDefault="00091D9C" w:rsidP="00091D9C">
      <w:pPr>
        <w:jc w:val="center"/>
        <w:rPr>
          <w:b/>
        </w:rPr>
      </w:pPr>
    </w:p>
    <w:p w:rsidR="00091D9C" w:rsidRPr="009C093E" w:rsidRDefault="00091D9C" w:rsidP="00091D9C"/>
    <w:p w:rsidR="00091D9C" w:rsidRPr="00D11C41"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sidRPr="00D11C41">
        <w:rPr>
          <w:rFonts w:ascii="Times New Roman" w:hAnsi="Times New Roman" w:cs="Times New Roman"/>
          <w:sz w:val="24"/>
          <w:szCs w:val="24"/>
        </w:rPr>
        <w:t xml:space="preserve">Joniškio „Aušros“ gimnazijos mokamo maitinimo organizavimo ir apskaitos tvarkos aprašas (toliau – Tvarka) reglamentuoja mokinių ir kitų mokyklos bendruomenės narių maitinimo paslaugas gimnazijos darbo dienomis, už kurias sumokama vadovaujantis Joniškio rajono savivaldybės tarybos 2014m. gruodžio 18 </w:t>
      </w:r>
      <w:proofErr w:type="spellStart"/>
      <w:r w:rsidRPr="00D11C41">
        <w:rPr>
          <w:rFonts w:ascii="Times New Roman" w:hAnsi="Times New Roman" w:cs="Times New Roman"/>
          <w:sz w:val="24"/>
          <w:szCs w:val="24"/>
        </w:rPr>
        <w:t>d</w:t>
      </w:r>
      <w:proofErr w:type="spellEnd"/>
      <w:r w:rsidRPr="00D11C41">
        <w:rPr>
          <w:rFonts w:ascii="Times New Roman" w:hAnsi="Times New Roman" w:cs="Times New Roman"/>
          <w:sz w:val="24"/>
          <w:szCs w:val="24"/>
        </w:rPr>
        <w:t xml:space="preserve">. sprendimo </w:t>
      </w:r>
      <w:proofErr w:type="spellStart"/>
      <w:r w:rsidRPr="00D11C41">
        <w:rPr>
          <w:rFonts w:ascii="Times New Roman" w:hAnsi="Times New Roman" w:cs="Times New Roman"/>
          <w:sz w:val="24"/>
          <w:szCs w:val="24"/>
        </w:rPr>
        <w:t>Nr</w:t>
      </w:r>
      <w:proofErr w:type="spellEnd"/>
      <w:r w:rsidRPr="00D11C41">
        <w:rPr>
          <w:rFonts w:ascii="Times New Roman" w:hAnsi="Times New Roman" w:cs="Times New Roman"/>
          <w:sz w:val="24"/>
          <w:szCs w:val="24"/>
        </w:rPr>
        <w:t xml:space="preserve">. T-250 redakcija su visais pakeitimais. </w:t>
      </w:r>
    </w:p>
    <w:p w:rsidR="00091D9C"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Gimnazijoje maitinimo paslaugas pagal šią tvarką visiems pageidaujantiems mokiniams ir kitiems gimnazijos bendruomenės nariams teikia pati mokykla.</w:t>
      </w:r>
    </w:p>
    <w:p w:rsidR="00091D9C"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Gimnazijoje mokamas maitinimas organizuojamas vadovaujantis teisės aktais, reglamentuojančiais maitinimo organizavimą,  maisto gaminimą,  patalpų ir įrangos priežiūrą, higienos normas, sveikatos ir saugos reikalavimus.</w:t>
      </w:r>
    </w:p>
    <w:p w:rsidR="00091D9C"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Už mokinių maitinimo organizavimą atsakingas įstaigos vadovas.</w:t>
      </w:r>
    </w:p>
    <w:p w:rsidR="00091D9C"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Mokamas maitinimas organizuojamas pagal valgiaraščius, patvirtintus įstaigos vadovo ir suderintus su Šiaulių visuomenės sveikatos centro Joniškio skyriumi teisės aktų nustatyta tvarka.</w:t>
      </w:r>
    </w:p>
    <w:p w:rsidR="00091D9C" w:rsidRPr="00B3681D"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Maisto produktų pirkimas organizuojamas vadovaujantis Lietuvos Respublikos viešųjų pirkimo įstatymo (</w:t>
      </w:r>
      <w:proofErr w:type="spellStart"/>
      <w:r>
        <w:rPr>
          <w:rFonts w:ascii="Times New Roman" w:hAnsi="Times New Roman" w:cs="Times New Roman"/>
          <w:sz w:val="24"/>
          <w:szCs w:val="24"/>
        </w:rPr>
        <w:t>Žin</w:t>
      </w:r>
      <w:proofErr w:type="spellEnd"/>
      <w:r>
        <w:rPr>
          <w:rFonts w:ascii="Times New Roman" w:hAnsi="Times New Roman" w:cs="Times New Roman"/>
          <w:sz w:val="24"/>
          <w:szCs w:val="24"/>
        </w:rPr>
        <w:t xml:space="preserve">., 1996,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84-2000</w:t>
      </w:r>
      <w:r w:rsidRPr="00B3681D">
        <w:rPr>
          <w:rFonts w:ascii="Times New Roman" w:hAnsi="Times New Roman" w:cs="Times New Roman"/>
          <w:sz w:val="24"/>
          <w:szCs w:val="24"/>
        </w:rPr>
        <w:t xml:space="preserve">; </w:t>
      </w:r>
      <w:r w:rsidRPr="00B3681D">
        <w:rPr>
          <w:rFonts w:ascii="Times New Roman" w:hAnsi="Times New Roman" w:cs="Times New Roman"/>
          <w:iCs/>
          <w:color w:val="000000"/>
          <w:sz w:val="24"/>
          <w:szCs w:val="24"/>
        </w:rPr>
        <w:t xml:space="preserve">i. </w:t>
      </w:r>
      <w:proofErr w:type="spellStart"/>
      <w:r w:rsidRPr="00B3681D">
        <w:rPr>
          <w:rFonts w:ascii="Times New Roman" w:hAnsi="Times New Roman" w:cs="Times New Roman"/>
          <w:iCs/>
          <w:color w:val="000000"/>
          <w:sz w:val="24"/>
          <w:szCs w:val="24"/>
        </w:rPr>
        <w:t>k</w:t>
      </w:r>
      <w:proofErr w:type="spellEnd"/>
      <w:r w:rsidRPr="00B3681D">
        <w:rPr>
          <w:rFonts w:ascii="Times New Roman" w:hAnsi="Times New Roman" w:cs="Times New Roman"/>
          <w:iCs/>
          <w:color w:val="000000"/>
          <w:sz w:val="24"/>
          <w:szCs w:val="24"/>
        </w:rPr>
        <w:t>. 0961010ISTA00I-1491</w:t>
      </w:r>
      <w:r>
        <w:rPr>
          <w:rFonts w:ascii="Times New Roman" w:hAnsi="Times New Roman" w:cs="Times New Roman"/>
          <w:iCs/>
          <w:color w:val="000000"/>
          <w:sz w:val="24"/>
          <w:szCs w:val="24"/>
        </w:rPr>
        <w:t>) su visais pakeitimais nustatyta tvarka.</w:t>
      </w:r>
    </w:p>
    <w:p w:rsidR="00091D9C" w:rsidRPr="00B3681D" w:rsidRDefault="00091D9C" w:rsidP="00091D9C">
      <w:pPr>
        <w:pStyle w:val="Sraopastraipa"/>
        <w:spacing w:after="0" w:line="240" w:lineRule="auto"/>
        <w:ind w:left="491"/>
        <w:rPr>
          <w:rFonts w:ascii="Times New Roman" w:hAnsi="Times New Roman" w:cs="Times New Roman"/>
          <w:sz w:val="24"/>
          <w:szCs w:val="24"/>
        </w:rPr>
      </w:pPr>
    </w:p>
    <w:p w:rsidR="00091D9C" w:rsidRDefault="00091D9C" w:rsidP="00091D9C">
      <w:pPr>
        <w:pStyle w:val="Sraopastraipa"/>
        <w:spacing w:after="0" w:line="240" w:lineRule="auto"/>
        <w:ind w:left="491"/>
        <w:rPr>
          <w:rFonts w:ascii="Times New Roman" w:hAnsi="Times New Roman" w:cs="Times New Roman"/>
          <w:sz w:val="24"/>
          <w:szCs w:val="24"/>
        </w:rPr>
      </w:pPr>
    </w:p>
    <w:p w:rsidR="00091D9C" w:rsidRDefault="00091D9C" w:rsidP="00091D9C">
      <w:pPr>
        <w:pStyle w:val="Sraopastraipa"/>
        <w:spacing w:after="0" w:line="240" w:lineRule="auto"/>
        <w:ind w:left="491"/>
        <w:jc w:val="center"/>
        <w:rPr>
          <w:rFonts w:ascii="Times New Roman" w:hAnsi="Times New Roman" w:cs="Times New Roman"/>
          <w:b/>
          <w:sz w:val="24"/>
          <w:szCs w:val="24"/>
        </w:rPr>
      </w:pPr>
      <w:r w:rsidRPr="005908E3">
        <w:rPr>
          <w:rFonts w:ascii="Times New Roman" w:hAnsi="Times New Roman" w:cs="Times New Roman"/>
          <w:b/>
          <w:sz w:val="24"/>
          <w:szCs w:val="24"/>
        </w:rPr>
        <w:t>II SKYRIUS</w:t>
      </w:r>
    </w:p>
    <w:p w:rsidR="00091D9C" w:rsidRDefault="00091D9C" w:rsidP="00091D9C">
      <w:pPr>
        <w:pStyle w:val="Sraopastraipa"/>
        <w:spacing w:after="0" w:line="240" w:lineRule="auto"/>
        <w:ind w:left="491"/>
        <w:jc w:val="center"/>
        <w:rPr>
          <w:rFonts w:ascii="Times New Roman" w:hAnsi="Times New Roman" w:cs="Times New Roman"/>
          <w:b/>
          <w:sz w:val="24"/>
          <w:szCs w:val="24"/>
        </w:rPr>
      </w:pPr>
      <w:r>
        <w:rPr>
          <w:rFonts w:ascii="Times New Roman" w:hAnsi="Times New Roman" w:cs="Times New Roman"/>
          <w:b/>
          <w:sz w:val="24"/>
          <w:szCs w:val="24"/>
        </w:rPr>
        <w:t>MOKAMO MAITINIMO ORGANIZAVIMAS</w:t>
      </w:r>
    </w:p>
    <w:p w:rsidR="00091D9C" w:rsidRDefault="00091D9C" w:rsidP="00091D9C">
      <w:pPr>
        <w:pStyle w:val="Sraopastraipa"/>
        <w:spacing w:after="0" w:line="240" w:lineRule="auto"/>
        <w:ind w:left="491"/>
        <w:jc w:val="center"/>
        <w:rPr>
          <w:rFonts w:ascii="Times New Roman" w:hAnsi="Times New Roman" w:cs="Times New Roman"/>
          <w:sz w:val="24"/>
          <w:szCs w:val="24"/>
        </w:rPr>
      </w:pPr>
    </w:p>
    <w:p w:rsidR="00091D9C" w:rsidRDefault="00091D9C" w:rsidP="00091D9C">
      <w:pPr>
        <w:pStyle w:val="Sraopastraipa"/>
        <w:spacing w:after="0" w:line="240" w:lineRule="auto"/>
        <w:ind w:left="491"/>
        <w:rPr>
          <w:rFonts w:ascii="Times New Roman" w:hAnsi="Times New Roman" w:cs="Times New Roman"/>
          <w:sz w:val="24"/>
          <w:szCs w:val="24"/>
        </w:rPr>
      </w:pPr>
    </w:p>
    <w:p w:rsidR="00091D9C"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 xml:space="preserve">Teikiant mokamo maitinimo paslaugą mokiniams ir kitiems gimnazijos bendruomenės nariams sudaroma galimybė laisvai pasirinkti gimnazijos valgykloje pagamintus maisto produktus (patiekalus) pagal tos dienos valgiaraštį, kuriame nurodomi patiekiami patiekalai, jų kiekiai gramais ir kaina eurais. </w:t>
      </w:r>
    </w:p>
    <w:p w:rsidR="00091D9C"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Gimnazijos valgykloje bufetas neveikia, tačiau mokiniams ir kitiems gimnazijos bendruomenės nariams pagal jų individualius poreikius sudaroma galimybė nusipirkti į tos dienos valgiaraštį</w:t>
      </w:r>
      <w:r w:rsidR="00327CF2">
        <w:rPr>
          <w:rFonts w:ascii="Times New Roman" w:hAnsi="Times New Roman" w:cs="Times New Roman"/>
          <w:sz w:val="24"/>
          <w:szCs w:val="24"/>
        </w:rPr>
        <w:t xml:space="preserve"> </w:t>
      </w:r>
      <w:r>
        <w:rPr>
          <w:rFonts w:ascii="Times New Roman" w:hAnsi="Times New Roman" w:cs="Times New Roman"/>
          <w:sz w:val="24"/>
          <w:szCs w:val="24"/>
        </w:rPr>
        <w:t xml:space="preserve"> įtrauktų užkandžių, gėrimų, vaisių ir kitos produkcijos pagal mokinių maitinimui rekomenduojamų produktų sąrašą. </w:t>
      </w:r>
    </w:p>
    <w:p w:rsidR="004102E6" w:rsidRPr="004102E6" w:rsidRDefault="004102E6" w:rsidP="00091D9C">
      <w:pPr>
        <w:pStyle w:val="Sraopastraipa"/>
        <w:numPr>
          <w:ilvl w:val="0"/>
          <w:numId w:val="2"/>
        </w:numPr>
        <w:spacing w:after="0" w:line="240" w:lineRule="auto"/>
        <w:ind w:left="0" w:firstLine="491"/>
        <w:rPr>
          <w:rFonts w:ascii="Times New Roman" w:hAnsi="Times New Roman" w:cs="Times New Roman"/>
          <w:sz w:val="24"/>
          <w:szCs w:val="24"/>
        </w:rPr>
      </w:pPr>
      <w:r w:rsidRPr="004102E6">
        <w:rPr>
          <w:rFonts w:ascii="Times New Roman" w:hAnsi="Times New Roman" w:cs="Times New Roman"/>
          <w:color w:val="000000"/>
          <w:sz w:val="24"/>
          <w:szCs w:val="24"/>
        </w:rPr>
        <w:t>G</w:t>
      </w:r>
      <w:r w:rsidRPr="004102E6">
        <w:rPr>
          <w:rFonts w:ascii="Times New Roman" w:hAnsi="Times New Roman" w:cs="Times New Roman"/>
          <w:color w:val="000000"/>
          <w:sz w:val="24"/>
          <w:szCs w:val="24"/>
        </w:rPr>
        <w:t>imnazijos valgykloje matomoje vietoje turi būti skelbiama</w:t>
      </w:r>
      <w:r w:rsidRPr="004102E6">
        <w:rPr>
          <w:rFonts w:ascii="Times New Roman" w:hAnsi="Times New Roman" w:cs="Times New Roman"/>
          <w:color w:val="000000"/>
          <w:szCs w:val="24"/>
        </w:rPr>
        <w:t>:</w:t>
      </w:r>
    </w:p>
    <w:p w:rsidR="004102E6" w:rsidRPr="004B24CF" w:rsidRDefault="004102E6" w:rsidP="004102E6">
      <w:pPr>
        <w:pStyle w:val="Sraopastraipa"/>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102E6">
        <w:rPr>
          <w:rFonts w:ascii="Times New Roman" w:hAnsi="Times New Roman" w:cs="Times New Roman"/>
          <w:color w:val="000000"/>
          <w:sz w:val="24"/>
          <w:szCs w:val="24"/>
        </w:rPr>
        <w:t xml:space="preserve">einamosios </w:t>
      </w:r>
      <w:r w:rsidR="004B24CF">
        <w:rPr>
          <w:rFonts w:ascii="Times New Roman" w:hAnsi="Times New Roman" w:cs="Times New Roman"/>
          <w:color w:val="000000"/>
          <w:sz w:val="24"/>
          <w:szCs w:val="24"/>
        </w:rPr>
        <w:t xml:space="preserve">dienos </w:t>
      </w:r>
      <w:r w:rsidRPr="004102E6">
        <w:rPr>
          <w:rFonts w:ascii="Times New Roman" w:hAnsi="Times New Roman" w:cs="Times New Roman"/>
          <w:color w:val="000000"/>
          <w:sz w:val="24"/>
          <w:szCs w:val="24"/>
        </w:rPr>
        <w:t xml:space="preserve"> valgiaraščiai (nurodant visus patiekalus,  gėrimus ir užkandžius)</w:t>
      </w:r>
      <w:r w:rsidR="004B24CF">
        <w:rPr>
          <w:rFonts w:ascii="Times New Roman" w:hAnsi="Times New Roman" w:cs="Times New Roman"/>
          <w:color w:val="000000"/>
          <w:sz w:val="24"/>
          <w:szCs w:val="24"/>
        </w:rPr>
        <w:t xml:space="preserve">; </w:t>
      </w:r>
    </w:p>
    <w:p w:rsidR="004B24CF" w:rsidRPr="009D4864" w:rsidRDefault="00A80641" w:rsidP="00327CF2">
      <w:pPr>
        <w:pStyle w:val="Sraopastraipa"/>
        <w:numPr>
          <w:ilvl w:val="1"/>
          <w:numId w:val="2"/>
        </w:numPr>
        <w:spacing w:after="0" w:line="240" w:lineRule="auto"/>
        <w:ind w:left="0" w:firstLine="540"/>
        <w:rPr>
          <w:rFonts w:ascii="Times New Roman" w:hAnsi="Times New Roman" w:cs="Times New Roman"/>
          <w:sz w:val="24"/>
          <w:szCs w:val="24"/>
        </w:rPr>
      </w:pPr>
      <w:r w:rsidRPr="00A80641">
        <w:rPr>
          <w:rFonts w:ascii="Times New Roman" w:hAnsi="Times New Roman" w:cs="Times New Roman"/>
          <w:color w:val="000000"/>
          <w:sz w:val="24"/>
          <w:szCs w:val="24"/>
        </w:rPr>
        <w:t>maisto pasirinkimo piramidės</w:t>
      </w:r>
      <w:r>
        <w:rPr>
          <w:rFonts w:ascii="Times New Roman" w:hAnsi="Times New Roman" w:cs="Times New Roman"/>
          <w:color w:val="000000"/>
          <w:sz w:val="24"/>
          <w:szCs w:val="24"/>
        </w:rPr>
        <w:t xml:space="preserve">, </w:t>
      </w:r>
      <w:r w:rsidRPr="00A80641">
        <w:rPr>
          <w:rFonts w:ascii="Times New Roman" w:hAnsi="Times New Roman" w:cs="Times New Roman"/>
          <w:color w:val="000000"/>
          <w:sz w:val="24"/>
          <w:szCs w:val="24"/>
        </w:rPr>
        <w:t>maisto produktų ženklinimo simboliu „Rakto skylutė</w:t>
      </w:r>
      <w:r>
        <w:rPr>
          <w:color w:val="000000"/>
          <w:szCs w:val="24"/>
        </w:rPr>
        <w:t xml:space="preserve">“  </w:t>
      </w:r>
      <w:r w:rsidRPr="00A80641">
        <w:rPr>
          <w:rFonts w:ascii="Times New Roman" w:hAnsi="Times New Roman" w:cs="Times New Roman"/>
          <w:color w:val="000000"/>
          <w:sz w:val="24"/>
          <w:szCs w:val="24"/>
        </w:rPr>
        <w:t>plakatai</w:t>
      </w:r>
      <w:r>
        <w:rPr>
          <w:rFonts w:ascii="Times New Roman" w:hAnsi="Times New Roman" w:cs="Times New Roman"/>
          <w:color w:val="000000"/>
          <w:sz w:val="24"/>
          <w:szCs w:val="24"/>
        </w:rPr>
        <w:t xml:space="preserve"> </w:t>
      </w:r>
      <w:r w:rsidR="009D4864">
        <w:rPr>
          <w:rFonts w:ascii="Times New Roman" w:hAnsi="Times New Roman" w:cs="Times New Roman"/>
          <w:color w:val="000000"/>
          <w:sz w:val="24"/>
          <w:szCs w:val="24"/>
        </w:rPr>
        <w:t>ar kita sveiką mitybą skatinanti informacija;</w:t>
      </w:r>
    </w:p>
    <w:p w:rsidR="009D4864" w:rsidRPr="009D4864" w:rsidRDefault="009D4864" w:rsidP="00327CF2">
      <w:pPr>
        <w:pStyle w:val="Sraopastraipa"/>
        <w:numPr>
          <w:ilvl w:val="1"/>
          <w:numId w:val="2"/>
        </w:numPr>
        <w:shd w:val="clear" w:color="auto" w:fill="FFFFFF"/>
        <w:ind w:left="0" w:firstLine="540"/>
        <w:rPr>
          <w:rFonts w:ascii="Times New Roman" w:hAnsi="Times New Roman" w:cs="Times New Roman"/>
          <w:color w:val="000000"/>
          <w:sz w:val="24"/>
          <w:szCs w:val="24"/>
        </w:rPr>
      </w:pPr>
      <w:r w:rsidRPr="009D4864">
        <w:rPr>
          <w:rFonts w:ascii="Times New Roman" w:hAnsi="Times New Roman" w:cs="Times New Roman"/>
          <w:color w:val="000000"/>
          <w:sz w:val="24"/>
          <w:szCs w:val="24"/>
        </w:rPr>
        <w:t xml:space="preserve">Valstybinės maisto ir veterinarijos tarnybos </w:t>
      </w:r>
      <w:r>
        <w:rPr>
          <w:rFonts w:ascii="Times New Roman" w:hAnsi="Times New Roman" w:cs="Times New Roman"/>
          <w:color w:val="000000"/>
          <w:sz w:val="24"/>
          <w:szCs w:val="24"/>
        </w:rPr>
        <w:t>Joniškio</w:t>
      </w:r>
      <w:r w:rsidRPr="009D4864">
        <w:rPr>
          <w:rFonts w:ascii="Times New Roman" w:hAnsi="Times New Roman" w:cs="Times New Roman"/>
          <w:color w:val="000000"/>
          <w:sz w:val="24"/>
          <w:szCs w:val="24"/>
        </w:rPr>
        <w:t xml:space="preserve"> valstybinės maisto ir veterinarijos tarnybos (toliau - </w:t>
      </w:r>
      <w:r>
        <w:rPr>
          <w:rFonts w:ascii="Times New Roman" w:hAnsi="Times New Roman" w:cs="Times New Roman"/>
          <w:color w:val="000000"/>
          <w:sz w:val="24"/>
          <w:szCs w:val="24"/>
        </w:rPr>
        <w:t>Joniškio</w:t>
      </w:r>
      <w:r w:rsidRPr="009D4864">
        <w:rPr>
          <w:rFonts w:ascii="Times New Roman" w:hAnsi="Times New Roman" w:cs="Times New Roman"/>
          <w:color w:val="000000"/>
          <w:sz w:val="24"/>
          <w:szCs w:val="24"/>
        </w:rPr>
        <w:t xml:space="preserve"> valstybinė maisto ir veterinarijos tarnyba) nemokamos telefono linijos numeris (skambinti maitinimo organizavimo</w:t>
      </w:r>
      <w:r w:rsidR="00327CF2">
        <w:rPr>
          <w:rFonts w:ascii="Times New Roman" w:hAnsi="Times New Roman" w:cs="Times New Roman"/>
          <w:color w:val="000000"/>
          <w:sz w:val="24"/>
          <w:szCs w:val="24"/>
        </w:rPr>
        <w:t xml:space="preserve"> </w:t>
      </w:r>
      <w:r w:rsidRPr="009D4864">
        <w:rPr>
          <w:rFonts w:ascii="Times New Roman" w:hAnsi="Times New Roman" w:cs="Times New Roman"/>
          <w:color w:val="000000"/>
          <w:sz w:val="24"/>
          <w:szCs w:val="24"/>
        </w:rPr>
        <w:t xml:space="preserve"> klausimais);</w:t>
      </w:r>
    </w:p>
    <w:p w:rsidR="009D4864" w:rsidRDefault="0068266D" w:rsidP="00327CF2">
      <w:pPr>
        <w:pStyle w:val="Sraopastraipa"/>
        <w:numPr>
          <w:ilvl w:val="0"/>
          <w:numId w:val="2"/>
        </w:numPr>
        <w:rPr>
          <w:rFonts w:ascii="Times New Roman" w:hAnsi="Times New Roman" w:cs="Times New Roman"/>
          <w:sz w:val="24"/>
          <w:szCs w:val="24"/>
        </w:rPr>
      </w:pPr>
      <w:r w:rsidRPr="002A5254">
        <w:rPr>
          <w:rFonts w:ascii="Times New Roman" w:hAnsi="Times New Roman" w:cs="Times New Roman"/>
          <w:sz w:val="24"/>
          <w:szCs w:val="24"/>
        </w:rPr>
        <w:t xml:space="preserve">      </w:t>
      </w:r>
      <w:r w:rsidR="002A5254" w:rsidRPr="002A5254">
        <w:rPr>
          <w:rFonts w:ascii="Times New Roman" w:hAnsi="Times New Roman" w:cs="Times New Roman"/>
          <w:sz w:val="24"/>
          <w:szCs w:val="24"/>
        </w:rPr>
        <w:t xml:space="preserve">Tvarkos </w:t>
      </w:r>
      <w:r w:rsidR="002A5254">
        <w:rPr>
          <w:rFonts w:ascii="Times New Roman" w:hAnsi="Times New Roman" w:cs="Times New Roman"/>
          <w:sz w:val="24"/>
          <w:szCs w:val="24"/>
        </w:rPr>
        <w:t>aprašai ir valgiaraščiai turi būti skelbiami gimnazijos interneto svetainėje.</w:t>
      </w:r>
    </w:p>
    <w:p w:rsidR="008C0651" w:rsidRDefault="00FF5405" w:rsidP="00327CF2">
      <w:pPr>
        <w:pStyle w:val="Sraopastraipa"/>
        <w:numPr>
          <w:ilvl w:val="0"/>
          <w:numId w:val="2"/>
        </w:numPr>
        <w:ind w:left="0" w:firstLine="540"/>
        <w:rPr>
          <w:rFonts w:ascii="Times New Roman" w:hAnsi="Times New Roman" w:cs="Times New Roman"/>
          <w:sz w:val="24"/>
          <w:szCs w:val="24"/>
        </w:rPr>
      </w:pPr>
      <w:r>
        <w:rPr>
          <w:rFonts w:ascii="Times New Roman" w:hAnsi="Times New Roman" w:cs="Times New Roman"/>
          <w:sz w:val="24"/>
          <w:szCs w:val="24"/>
        </w:rPr>
        <w:lastRenderedPageBreak/>
        <w:t xml:space="preserve">Mokinių maitinimo valgiaraščiai yra sudaromi atsižvelgiant į Lietuvos Respublikos sveikatos apsaugos ministerijos </w:t>
      </w:r>
      <w:r w:rsidR="002F1537">
        <w:rPr>
          <w:rFonts w:ascii="Times New Roman" w:hAnsi="Times New Roman" w:cs="Times New Roman"/>
          <w:sz w:val="24"/>
          <w:szCs w:val="24"/>
        </w:rPr>
        <w:t>rekomenduojamas paros energijos ir maistinių medžiagų normas mokiniams bei į mokinių buvimo įstaigoje trukmę. Valgiaraščių energinė ir maistinė vertė nuo normų gali nukrypti ne daugiau nei penkis procentus.</w:t>
      </w:r>
    </w:p>
    <w:p w:rsidR="00A138C6" w:rsidRDefault="00A138C6" w:rsidP="00327CF2">
      <w:pPr>
        <w:pStyle w:val="Sraopastraipa"/>
        <w:numPr>
          <w:ilvl w:val="0"/>
          <w:numId w:val="2"/>
        </w:numPr>
        <w:ind w:left="0" w:firstLine="540"/>
        <w:rPr>
          <w:rFonts w:ascii="Times New Roman" w:hAnsi="Times New Roman" w:cs="Times New Roman"/>
          <w:sz w:val="24"/>
          <w:szCs w:val="24"/>
        </w:rPr>
      </w:pPr>
      <w:r>
        <w:rPr>
          <w:rFonts w:ascii="Times New Roman" w:hAnsi="Times New Roman" w:cs="Times New Roman"/>
          <w:sz w:val="24"/>
          <w:szCs w:val="24"/>
        </w:rPr>
        <w:t xml:space="preserve">Valgiaraščiai turi būti </w:t>
      </w:r>
      <w:r w:rsidR="00D45533">
        <w:rPr>
          <w:rFonts w:ascii="Times New Roman" w:hAnsi="Times New Roman" w:cs="Times New Roman"/>
          <w:sz w:val="24"/>
          <w:szCs w:val="24"/>
        </w:rPr>
        <w:t xml:space="preserve">suderinti  su maisto ir veterinarijos tarnyba bei </w:t>
      </w:r>
      <w:r>
        <w:rPr>
          <w:rFonts w:ascii="Times New Roman" w:hAnsi="Times New Roman" w:cs="Times New Roman"/>
          <w:sz w:val="24"/>
          <w:szCs w:val="24"/>
        </w:rPr>
        <w:t>patvirtinti vadovo parašu.</w:t>
      </w:r>
      <w:r w:rsidR="002C1653">
        <w:rPr>
          <w:rFonts w:ascii="Times New Roman" w:hAnsi="Times New Roman" w:cs="Times New Roman"/>
          <w:sz w:val="24"/>
          <w:szCs w:val="24"/>
        </w:rPr>
        <w:t xml:space="preserve"> Valgiaraštis turi būti aiškus (nurodytos tikslios patiekalų ar maisto produktų išeigos, be braukymų ar taisymų).</w:t>
      </w:r>
    </w:p>
    <w:p w:rsidR="00980EF9" w:rsidRPr="002A5254" w:rsidRDefault="00980EF9" w:rsidP="00327CF2">
      <w:pPr>
        <w:pStyle w:val="Sraopastraipa"/>
        <w:numPr>
          <w:ilvl w:val="0"/>
          <w:numId w:val="2"/>
        </w:numPr>
        <w:ind w:left="0" w:firstLine="540"/>
        <w:rPr>
          <w:rFonts w:ascii="Times New Roman" w:hAnsi="Times New Roman" w:cs="Times New Roman"/>
          <w:sz w:val="24"/>
          <w:szCs w:val="24"/>
        </w:rPr>
      </w:pPr>
      <w:r>
        <w:rPr>
          <w:rFonts w:ascii="Times New Roman" w:hAnsi="Times New Roman" w:cs="Times New Roman"/>
          <w:sz w:val="24"/>
          <w:szCs w:val="24"/>
        </w:rPr>
        <w:t xml:space="preserve">Tris kartus per mėnesį,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kiekvieną dešimtadienį</w:t>
      </w:r>
      <w:r w:rsidR="00C3243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vyr.virėja</w:t>
      </w:r>
      <w:proofErr w:type="spellEnd"/>
      <w:r>
        <w:rPr>
          <w:rFonts w:ascii="Times New Roman" w:hAnsi="Times New Roman" w:cs="Times New Roman"/>
          <w:sz w:val="24"/>
          <w:szCs w:val="24"/>
        </w:rPr>
        <w:t xml:space="preserve"> sudaro sunaudotų maisto produktų rejestrą </w:t>
      </w:r>
      <w:r w:rsidR="00FC5634">
        <w:rPr>
          <w:rFonts w:ascii="Times New Roman" w:hAnsi="Times New Roman" w:cs="Times New Roman"/>
          <w:sz w:val="24"/>
          <w:szCs w:val="24"/>
        </w:rPr>
        <w:t>ir prekinę apyskaitą</w:t>
      </w:r>
      <w:r w:rsidR="00C3243C">
        <w:rPr>
          <w:rFonts w:ascii="Times New Roman" w:hAnsi="Times New Roman" w:cs="Times New Roman"/>
          <w:sz w:val="24"/>
          <w:szCs w:val="24"/>
        </w:rPr>
        <w:t xml:space="preserve"> </w:t>
      </w:r>
      <w:r w:rsidR="00FC5634">
        <w:rPr>
          <w:rFonts w:ascii="Times New Roman" w:hAnsi="Times New Roman" w:cs="Times New Roman"/>
          <w:sz w:val="24"/>
          <w:szCs w:val="24"/>
        </w:rPr>
        <w:t xml:space="preserve"> pagal kuriuos</w:t>
      </w:r>
      <w:r>
        <w:rPr>
          <w:rFonts w:ascii="Times New Roman" w:hAnsi="Times New Roman" w:cs="Times New Roman"/>
          <w:sz w:val="24"/>
          <w:szCs w:val="24"/>
        </w:rPr>
        <w:t xml:space="preserve"> buhalterija nurašo sunaudotus maisto produktus. Pasibaigus mėnesiui buhalterija sudaro gautų ir sunaudotų maisto produktų žiniaraštį. Pasibaigus metams šie dokumentai pagal sekretorės sudarytą dokumentacijos planą </w:t>
      </w:r>
      <w:r w:rsidR="00FD0FF3">
        <w:rPr>
          <w:rFonts w:ascii="Times New Roman" w:hAnsi="Times New Roman" w:cs="Times New Roman"/>
          <w:sz w:val="24"/>
          <w:szCs w:val="24"/>
        </w:rPr>
        <w:t>ir terminus yra saugomi archyve (elektroninė ataskaitų versija saugoma kompiuterinėje programoje LABIS).</w:t>
      </w:r>
      <w:r>
        <w:rPr>
          <w:rFonts w:ascii="Times New Roman" w:hAnsi="Times New Roman" w:cs="Times New Roman"/>
          <w:sz w:val="24"/>
          <w:szCs w:val="24"/>
        </w:rPr>
        <w:t xml:space="preserve"> </w:t>
      </w:r>
    </w:p>
    <w:p w:rsidR="00091D9C" w:rsidRDefault="00091D9C" w:rsidP="008C0651">
      <w:pPr>
        <w:pStyle w:val="Sraopastraipa"/>
        <w:numPr>
          <w:ilvl w:val="0"/>
          <w:numId w:val="2"/>
        </w:numPr>
        <w:tabs>
          <w:tab w:val="left" w:pos="426"/>
        </w:tabs>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Maisto produktų galiojimo terminus ir jų saugą užtikrina gimnazijos  valgyklos vyriausioji virėja.</w:t>
      </w:r>
    </w:p>
    <w:p w:rsidR="00091D9C"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 xml:space="preserve">Mokamo maitinimo paslaugos kaina nustatoma prie atlyginimo už maisto produktus (įskaitant prekių pirkimo pridėtinės vertės mokestį) priskaičiuojant Joniškio rajono savivaldybės tarybos </w:t>
      </w:r>
      <w:r w:rsidRPr="00D11C41">
        <w:rPr>
          <w:rFonts w:ascii="Times New Roman" w:hAnsi="Times New Roman" w:cs="Times New Roman"/>
          <w:sz w:val="24"/>
          <w:szCs w:val="24"/>
        </w:rPr>
        <w:t xml:space="preserve"> </w:t>
      </w:r>
      <w:r>
        <w:rPr>
          <w:rFonts w:ascii="Times New Roman" w:hAnsi="Times New Roman" w:cs="Times New Roman"/>
          <w:sz w:val="24"/>
          <w:szCs w:val="24"/>
        </w:rPr>
        <w:t>sprendimu nustatyto antkainio dydį už patiekalo gamybą arba gatavo produkto patiekimo ir apdorojimo sąnaudas.</w:t>
      </w:r>
    </w:p>
    <w:p w:rsidR="00091D9C"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Gimnazijoje vykdomų stovyklų ir kitų ilgalaikių programų (švenčių, konkursų, varžybų ir kitų renginių) bei įgyvendinamų projektinių veiklų metu mokamo maitinimo paslaugos šių renginių dalyviams bei svečiams gali būti teikiamos ir ne darbo dienomis.</w:t>
      </w:r>
    </w:p>
    <w:p w:rsidR="00091D9C" w:rsidRDefault="00091D9C" w:rsidP="00091D9C">
      <w:pPr>
        <w:pStyle w:val="Sraopastraipa"/>
        <w:numPr>
          <w:ilvl w:val="0"/>
          <w:numId w:val="2"/>
        </w:numPr>
        <w:spacing w:after="0" w:line="240" w:lineRule="auto"/>
        <w:ind w:left="0" w:firstLine="491"/>
        <w:rPr>
          <w:rFonts w:ascii="Times New Roman" w:hAnsi="Times New Roman" w:cs="Times New Roman"/>
          <w:sz w:val="24"/>
          <w:szCs w:val="24"/>
        </w:rPr>
      </w:pPr>
      <w:r>
        <w:rPr>
          <w:rFonts w:ascii="Times New Roman" w:hAnsi="Times New Roman" w:cs="Times New Roman"/>
          <w:sz w:val="24"/>
          <w:szCs w:val="24"/>
        </w:rPr>
        <w:t xml:space="preserve">Už mokamo maitinimo paslaugą atsiskaitoma grynaisiais pinigais arba banko mokėjimo kortele.  Kasos operacijų ir grynųjų pinigų apskaitą vykdo buhalterė. </w:t>
      </w:r>
    </w:p>
    <w:p w:rsidR="00091D9C" w:rsidRDefault="00091D9C" w:rsidP="00091D9C">
      <w:pPr>
        <w:rPr>
          <w:iCs/>
          <w:color w:val="000000"/>
        </w:rPr>
      </w:pPr>
      <w:r>
        <w:t>Atsiskaitymams grynaisiais pinigais gimnazijos valgykloje įrengtas kasos aparatas, vadovaujantis Kasos aparatų  diegimo ir naudojimo tvarkos aprašu (</w:t>
      </w:r>
      <w:r w:rsidRPr="00B3681D">
        <w:rPr>
          <w:i/>
          <w:iCs/>
          <w:color w:val="000000"/>
          <w:sz w:val="20"/>
          <w:szCs w:val="20"/>
        </w:rPr>
        <w:t> </w:t>
      </w:r>
      <w:proofErr w:type="spellStart"/>
      <w:r w:rsidRPr="00B3681D">
        <w:rPr>
          <w:iCs/>
          <w:color w:val="000000"/>
        </w:rPr>
        <w:t>Žin</w:t>
      </w:r>
      <w:proofErr w:type="spellEnd"/>
      <w:r w:rsidRPr="00B3681D">
        <w:rPr>
          <w:iCs/>
          <w:color w:val="000000"/>
        </w:rPr>
        <w:t xml:space="preserve">. 2002, </w:t>
      </w:r>
      <w:proofErr w:type="spellStart"/>
      <w:r w:rsidRPr="00B3681D">
        <w:rPr>
          <w:iCs/>
          <w:color w:val="000000"/>
        </w:rPr>
        <w:t>Nr</w:t>
      </w:r>
      <w:proofErr w:type="spellEnd"/>
      <w:r w:rsidRPr="00B3681D">
        <w:rPr>
          <w:iCs/>
          <w:color w:val="000000"/>
        </w:rPr>
        <w:t>. </w:t>
      </w:r>
      <w:hyperlink r:id="rId7" w:tgtFrame="_parent" w:history="1">
        <w:r w:rsidRPr="00B3681D">
          <w:rPr>
            <w:iCs/>
            <w:color w:val="0000FF"/>
            <w:u w:val="single"/>
          </w:rPr>
          <w:t>82-3522</w:t>
        </w:r>
      </w:hyperlink>
      <w:r w:rsidRPr="00B3681D">
        <w:rPr>
          <w:iCs/>
          <w:color w:val="000000"/>
        </w:rPr>
        <w:t xml:space="preserve">, i. </w:t>
      </w:r>
      <w:proofErr w:type="spellStart"/>
      <w:r w:rsidRPr="00B3681D">
        <w:rPr>
          <w:iCs/>
          <w:color w:val="000000"/>
        </w:rPr>
        <w:t>k</w:t>
      </w:r>
      <w:proofErr w:type="spellEnd"/>
      <w:r w:rsidRPr="00B3681D">
        <w:rPr>
          <w:iCs/>
          <w:color w:val="000000"/>
        </w:rPr>
        <w:t>. 1021100NUTA00001283</w:t>
      </w:r>
      <w:r>
        <w:rPr>
          <w:iCs/>
          <w:color w:val="000000"/>
        </w:rPr>
        <w:t>) su visais pakeitimais.</w:t>
      </w:r>
    </w:p>
    <w:p w:rsidR="00091D9C" w:rsidRPr="00996F7E" w:rsidRDefault="00091D9C" w:rsidP="00091D9C">
      <w:pPr>
        <w:pStyle w:val="Sraopastraipa"/>
        <w:numPr>
          <w:ilvl w:val="0"/>
          <w:numId w:val="2"/>
        </w:numPr>
        <w:spacing w:after="0" w:line="240" w:lineRule="auto"/>
        <w:ind w:left="0" w:firstLine="540"/>
        <w:rPr>
          <w:rFonts w:ascii="Times New Roman" w:hAnsi="Times New Roman" w:cs="Times New Roman"/>
          <w:sz w:val="24"/>
          <w:szCs w:val="24"/>
        </w:rPr>
      </w:pPr>
      <w:r w:rsidRPr="00996F7E">
        <w:rPr>
          <w:rFonts w:ascii="Times New Roman" w:hAnsi="Times New Roman" w:cs="Times New Roman"/>
          <w:sz w:val="24"/>
          <w:szCs w:val="24"/>
        </w:rPr>
        <w:t xml:space="preserve">Grynieji pinigai priimami ir jų apskaita tvarkoma vadovaujantis kasos darbo organizavimo ir kasos operacijų atlikimo taisyklėmis, patvirtintomis Lietuvos Respublikos Vyriausybės 2000m. vasario 17 </w:t>
      </w:r>
      <w:proofErr w:type="spellStart"/>
      <w:r w:rsidRPr="00996F7E">
        <w:rPr>
          <w:rFonts w:ascii="Times New Roman" w:hAnsi="Times New Roman" w:cs="Times New Roman"/>
          <w:sz w:val="24"/>
          <w:szCs w:val="24"/>
        </w:rPr>
        <w:t>d</w:t>
      </w:r>
      <w:proofErr w:type="spellEnd"/>
      <w:r w:rsidRPr="00996F7E">
        <w:rPr>
          <w:rFonts w:ascii="Times New Roman" w:hAnsi="Times New Roman" w:cs="Times New Roman"/>
          <w:sz w:val="24"/>
          <w:szCs w:val="24"/>
        </w:rPr>
        <w:t>. nutarimu Nr.179 (</w:t>
      </w:r>
      <w:proofErr w:type="spellStart"/>
      <w:r w:rsidRPr="00996F7E">
        <w:rPr>
          <w:rFonts w:ascii="Times New Roman" w:hAnsi="Times New Roman" w:cs="Times New Roman"/>
          <w:sz w:val="24"/>
          <w:szCs w:val="24"/>
        </w:rPr>
        <w:t>Žin</w:t>
      </w:r>
      <w:proofErr w:type="spellEnd"/>
      <w:r w:rsidRPr="00996F7E">
        <w:rPr>
          <w:rFonts w:ascii="Times New Roman" w:hAnsi="Times New Roman" w:cs="Times New Roman"/>
          <w:sz w:val="24"/>
          <w:szCs w:val="24"/>
        </w:rPr>
        <w:t xml:space="preserve">., 2000, </w:t>
      </w:r>
      <w:proofErr w:type="spellStart"/>
      <w:r w:rsidRPr="00996F7E">
        <w:rPr>
          <w:rFonts w:ascii="Times New Roman" w:hAnsi="Times New Roman" w:cs="Times New Roman"/>
          <w:sz w:val="24"/>
          <w:szCs w:val="24"/>
        </w:rPr>
        <w:t>Nr</w:t>
      </w:r>
      <w:proofErr w:type="spellEnd"/>
      <w:r w:rsidRPr="00996F7E">
        <w:rPr>
          <w:rFonts w:ascii="Times New Roman" w:hAnsi="Times New Roman" w:cs="Times New Roman"/>
          <w:sz w:val="24"/>
          <w:szCs w:val="24"/>
        </w:rPr>
        <w:t xml:space="preserve">. 15-398) su visais galiojančiais pakeitimais bei Joniškio „Aušros“ gimnazijos grynųjų pinigų priėmimo ir išmokėjimo tvarkos aprašu. </w:t>
      </w:r>
    </w:p>
    <w:p w:rsidR="00091D9C" w:rsidRPr="00D224BC" w:rsidRDefault="00091D9C" w:rsidP="00091D9C">
      <w:pPr>
        <w:pStyle w:val="Sraopastraipa"/>
        <w:spacing w:after="0" w:line="240" w:lineRule="auto"/>
        <w:ind w:left="491"/>
        <w:rPr>
          <w:rFonts w:ascii="Times New Roman" w:hAnsi="Times New Roman" w:cs="Times New Roman"/>
          <w:sz w:val="24"/>
          <w:szCs w:val="24"/>
        </w:rPr>
      </w:pPr>
    </w:p>
    <w:p w:rsidR="00091D9C" w:rsidRDefault="00091D9C" w:rsidP="00091D9C">
      <w:pPr>
        <w:jc w:val="center"/>
        <w:rPr>
          <w:b/>
        </w:rPr>
      </w:pPr>
      <w:r>
        <w:rPr>
          <w:b/>
        </w:rPr>
        <w:t xml:space="preserve">III </w:t>
      </w:r>
      <w:r w:rsidRPr="009C093E">
        <w:rPr>
          <w:b/>
        </w:rPr>
        <w:t>SKYRIUS</w:t>
      </w:r>
    </w:p>
    <w:p w:rsidR="00091D9C" w:rsidRDefault="00091D9C" w:rsidP="00091D9C">
      <w:pPr>
        <w:jc w:val="center"/>
        <w:rPr>
          <w:b/>
        </w:rPr>
      </w:pPr>
    </w:p>
    <w:p w:rsidR="00091D9C" w:rsidRDefault="00091D9C" w:rsidP="00091D9C">
      <w:pPr>
        <w:jc w:val="center"/>
        <w:rPr>
          <w:b/>
        </w:rPr>
      </w:pPr>
      <w:r w:rsidRPr="009C093E">
        <w:rPr>
          <w:b/>
        </w:rPr>
        <w:t xml:space="preserve">      </w:t>
      </w:r>
    </w:p>
    <w:p w:rsidR="00091D9C" w:rsidRPr="009C093E" w:rsidRDefault="00091D9C" w:rsidP="00091D9C">
      <w:pPr>
        <w:jc w:val="center"/>
        <w:rPr>
          <w:b/>
        </w:rPr>
      </w:pPr>
      <w:r w:rsidRPr="009C093E">
        <w:rPr>
          <w:b/>
        </w:rPr>
        <w:t>NUORODOS</w:t>
      </w:r>
    </w:p>
    <w:p w:rsidR="00091D9C" w:rsidRPr="009C093E" w:rsidRDefault="00091D9C" w:rsidP="00091D9C"/>
    <w:p w:rsidR="00091D9C" w:rsidRPr="009C093E" w:rsidRDefault="00091D9C" w:rsidP="00091D9C">
      <w:r w:rsidRPr="009C093E">
        <w:rPr>
          <w:noProof/>
        </w:rPr>
        <w:t xml:space="preserve">          </w:t>
      </w:r>
      <w:r w:rsidR="00C3243C">
        <w:rPr>
          <w:noProof/>
        </w:rPr>
        <w:t>19</w:t>
      </w:r>
      <w:r w:rsidRPr="009C093E">
        <w:rPr>
          <w:noProof/>
        </w:rPr>
        <w:t xml:space="preserve">. </w:t>
      </w:r>
      <w:r>
        <w:rPr>
          <w:noProof/>
        </w:rPr>
        <w:t>M</w:t>
      </w:r>
      <w:r w:rsidRPr="009C093E">
        <w:rPr>
          <w:noProof/>
        </w:rPr>
        <w:t>okamas maitinimas gimnazijoje organizuojamas</w:t>
      </w:r>
      <w:r w:rsidRPr="009C093E">
        <w:t xml:space="preserve"> </w:t>
      </w:r>
      <w:r>
        <w:t>vadovaujantis</w:t>
      </w:r>
      <w:r w:rsidRPr="009C093E">
        <w:t xml:space="preserve"> Lietuvos Respublikos</w:t>
      </w:r>
    </w:p>
    <w:p w:rsidR="00091D9C" w:rsidRPr="009C093E" w:rsidRDefault="00091D9C" w:rsidP="00091D9C">
      <w:r>
        <w:t xml:space="preserve">Sveikatos apsaugos ministro 2011m. lapkričio 11 </w:t>
      </w:r>
      <w:proofErr w:type="spellStart"/>
      <w:r>
        <w:t>d</w:t>
      </w:r>
      <w:proofErr w:type="spellEnd"/>
      <w:r>
        <w:t xml:space="preserve">. įsakymu </w:t>
      </w:r>
      <w:proofErr w:type="spellStart"/>
      <w:r>
        <w:t>Nr</w:t>
      </w:r>
      <w:proofErr w:type="spellEnd"/>
      <w:r>
        <w:t>. V-964 „Dėl vaikų maitinimo organizavimo tvarkos aprašo patvirtinimo“ su visais galiojančiais pakeitimais bei  J</w:t>
      </w:r>
      <w:r w:rsidRPr="009C093E">
        <w:t xml:space="preserve">oniškio rajono </w:t>
      </w:r>
      <w:r>
        <w:t>savivaldybės galiojančiais teisės aktais.</w:t>
      </w:r>
    </w:p>
    <w:p w:rsidR="00091D9C" w:rsidRPr="009C093E" w:rsidRDefault="00091D9C" w:rsidP="00091D9C"/>
    <w:p w:rsidR="00091D9C" w:rsidRPr="009C093E" w:rsidRDefault="00091D9C" w:rsidP="00091D9C">
      <w:pPr>
        <w:tabs>
          <w:tab w:val="left" w:pos="540"/>
        </w:tabs>
        <w:rPr>
          <w:noProof/>
        </w:rPr>
      </w:pPr>
      <w:r w:rsidRPr="009C093E">
        <w:tab/>
      </w:r>
    </w:p>
    <w:p w:rsidR="00091D9C" w:rsidRDefault="00091D9C" w:rsidP="00091D9C">
      <w:pPr>
        <w:jc w:val="center"/>
        <w:rPr>
          <w:b/>
        </w:rPr>
      </w:pPr>
      <w:r>
        <w:rPr>
          <w:b/>
        </w:rPr>
        <w:t>IV</w:t>
      </w:r>
      <w:r w:rsidRPr="009C093E">
        <w:rPr>
          <w:b/>
        </w:rPr>
        <w:t xml:space="preserve"> SKYRIUS</w:t>
      </w:r>
    </w:p>
    <w:p w:rsidR="00091D9C" w:rsidRPr="009C093E" w:rsidRDefault="00091D9C" w:rsidP="00091D9C">
      <w:pPr>
        <w:jc w:val="center"/>
        <w:rPr>
          <w:b/>
        </w:rPr>
      </w:pPr>
    </w:p>
    <w:p w:rsidR="00091D9C" w:rsidRPr="009C093E" w:rsidRDefault="00091D9C" w:rsidP="00091D9C">
      <w:pPr>
        <w:jc w:val="center"/>
        <w:rPr>
          <w:b/>
        </w:rPr>
      </w:pPr>
      <w:r>
        <w:rPr>
          <w:b/>
        </w:rPr>
        <w:t>BAIGIAMOSIOS NUOSTATOS</w:t>
      </w:r>
    </w:p>
    <w:p w:rsidR="00091D9C" w:rsidRPr="00C3243C" w:rsidRDefault="00091D9C" w:rsidP="00260208">
      <w:pPr>
        <w:pStyle w:val="Sraopastraipa"/>
        <w:numPr>
          <w:ilvl w:val="0"/>
          <w:numId w:val="4"/>
        </w:numPr>
        <w:ind w:left="0" w:firstLine="567"/>
        <w:rPr>
          <w:rFonts w:ascii="Times New Roman" w:hAnsi="Times New Roman" w:cs="Times New Roman"/>
          <w:sz w:val="24"/>
          <w:szCs w:val="24"/>
        </w:rPr>
      </w:pPr>
      <w:r w:rsidRPr="00C3243C">
        <w:rPr>
          <w:rFonts w:ascii="Times New Roman" w:hAnsi="Times New Roman" w:cs="Times New Roman"/>
          <w:sz w:val="24"/>
          <w:szCs w:val="24"/>
        </w:rPr>
        <w:t xml:space="preserve">Ekstremaliosios situacijos, ekstremaliojo įvykio ir (ar) karantino metu sustabdžius ugdymo organizavimo procesą gimnazijoje, mokamas maitinimas neteikiamas. </w:t>
      </w:r>
    </w:p>
    <w:p w:rsidR="00091D9C" w:rsidRPr="002C3783" w:rsidRDefault="00091D9C" w:rsidP="00C3243C">
      <w:pPr>
        <w:pStyle w:val="Sraopastraipa"/>
        <w:numPr>
          <w:ilvl w:val="0"/>
          <w:numId w:val="4"/>
        </w:numPr>
        <w:spacing w:after="0" w:line="240" w:lineRule="auto"/>
        <w:ind w:left="0" w:firstLine="539"/>
        <w:rPr>
          <w:rFonts w:ascii="Times New Roman" w:hAnsi="Times New Roman" w:cs="Times New Roman"/>
          <w:sz w:val="24"/>
          <w:szCs w:val="24"/>
        </w:rPr>
      </w:pPr>
      <w:r w:rsidRPr="002C3783">
        <w:rPr>
          <w:rFonts w:ascii="Times New Roman" w:hAnsi="Times New Roman" w:cs="Times New Roman"/>
          <w:sz w:val="24"/>
          <w:szCs w:val="24"/>
        </w:rPr>
        <w:lastRenderedPageBreak/>
        <w:t>Joniškio „Aušros“ gimnazijos mokamo maitinimo  organizavimo kontrolę atlieka Joniškio rajono savivaldybės audito ir kontrolės tarnyba, Šiaulių visuomenės sveikatos centro Joniškio skyrius,  Joniškio rajono valstybinė maisto ir veterinarijos tarnyba.</w:t>
      </w:r>
    </w:p>
    <w:p w:rsidR="00091D9C" w:rsidRPr="002C3783" w:rsidRDefault="00091D9C" w:rsidP="00C3243C">
      <w:pPr>
        <w:pStyle w:val="Sraopastraipa"/>
        <w:numPr>
          <w:ilvl w:val="0"/>
          <w:numId w:val="4"/>
        </w:numPr>
        <w:spacing w:after="0" w:line="240" w:lineRule="auto"/>
        <w:ind w:left="0" w:firstLine="539"/>
        <w:rPr>
          <w:rFonts w:ascii="Times New Roman" w:hAnsi="Times New Roman" w:cs="Times New Roman"/>
          <w:sz w:val="24"/>
          <w:szCs w:val="24"/>
        </w:rPr>
      </w:pPr>
      <w:r w:rsidRPr="002C3783">
        <w:rPr>
          <w:rFonts w:ascii="Times New Roman" w:hAnsi="Times New Roman" w:cs="Times New Roman"/>
          <w:sz w:val="24"/>
          <w:szCs w:val="24"/>
        </w:rPr>
        <w:t>Gimnazijos vyriausioji virėja kontroliuoja ar sutartyse su tiekėjais nustatytos maisto produktų kainos atitinka nurodytas mokėjimo dokumentuose.</w:t>
      </w:r>
    </w:p>
    <w:p w:rsidR="00091D9C" w:rsidRPr="008C1F3C" w:rsidRDefault="00091D9C" w:rsidP="00091D9C">
      <w:pPr>
        <w:pStyle w:val="Sraopastraipa"/>
        <w:spacing w:line="240" w:lineRule="auto"/>
        <w:ind w:left="540"/>
        <w:rPr>
          <w:rFonts w:ascii="Times New Roman" w:hAnsi="Times New Roman" w:cs="Times New Roman"/>
          <w:sz w:val="24"/>
          <w:szCs w:val="24"/>
        </w:rPr>
      </w:pPr>
    </w:p>
    <w:p w:rsidR="00091D9C" w:rsidRPr="008C1F3C" w:rsidRDefault="00091D9C" w:rsidP="00091D9C">
      <w:pPr>
        <w:ind w:left="540"/>
        <w:jc w:val="both"/>
      </w:pPr>
    </w:p>
    <w:p w:rsidR="00091D9C" w:rsidRPr="009C093E" w:rsidRDefault="00091D9C" w:rsidP="00091D9C">
      <w:pPr>
        <w:ind w:firstLine="720"/>
        <w:jc w:val="both"/>
      </w:pPr>
    </w:p>
    <w:p w:rsidR="00091D9C" w:rsidRPr="009C093E" w:rsidRDefault="00091D9C" w:rsidP="00091D9C">
      <w:pPr>
        <w:jc w:val="center"/>
        <w:rPr>
          <w:b/>
        </w:rPr>
      </w:pPr>
    </w:p>
    <w:p w:rsidR="00091D9C" w:rsidRDefault="00091D9C" w:rsidP="00091D9C"/>
    <w:p w:rsidR="00091D9C" w:rsidRPr="00FB25F2" w:rsidRDefault="00091D9C" w:rsidP="00091D9C"/>
    <w:p w:rsidR="00091D9C" w:rsidRDefault="00091D9C" w:rsidP="00091D9C">
      <w:pPr>
        <w:pStyle w:val="Sraopastraipa"/>
        <w:spacing w:after="0" w:line="240" w:lineRule="auto"/>
        <w:ind w:left="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____________________________________</w:t>
      </w:r>
    </w:p>
    <w:p w:rsidR="00091D9C" w:rsidRDefault="00091D9C" w:rsidP="00091D9C">
      <w:pPr>
        <w:pStyle w:val="Sraopastraipa"/>
        <w:spacing w:after="0" w:line="240" w:lineRule="auto"/>
        <w:ind w:left="0"/>
        <w:jc w:val="center"/>
        <w:rPr>
          <w:rFonts w:ascii="Times New Roman" w:eastAsia="Times New Roman" w:hAnsi="Times New Roman" w:cs="Times New Roman"/>
          <w:sz w:val="24"/>
          <w:szCs w:val="24"/>
        </w:rPr>
      </w:pPr>
    </w:p>
    <w:p w:rsidR="00091D9C" w:rsidRDefault="00091D9C" w:rsidP="00091D9C">
      <w:pPr>
        <w:pStyle w:val="Sraopastraipa"/>
        <w:spacing w:after="0" w:line="240" w:lineRule="auto"/>
        <w:ind w:left="0"/>
        <w:jc w:val="center"/>
        <w:rPr>
          <w:rFonts w:ascii="Times New Roman" w:eastAsia="Times New Roman" w:hAnsi="Times New Roman" w:cs="Times New Roman"/>
          <w:sz w:val="24"/>
          <w:szCs w:val="24"/>
        </w:rPr>
      </w:pPr>
    </w:p>
    <w:p w:rsidR="00091D9C" w:rsidRDefault="00091D9C" w:rsidP="00091D9C">
      <w:pPr>
        <w:pStyle w:val="Sraopastraipa"/>
        <w:spacing w:after="0" w:line="240" w:lineRule="auto"/>
        <w:ind w:left="0"/>
        <w:jc w:val="center"/>
        <w:rPr>
          <w:rFonts w:ascii="Times New Roman" w:eastAsia="Times New Roman" w:hAnsi="Times New Roman" w:cs="Times New Roman"/>
          <w:sz w:val="24"/>
          <w:szCs w:val="24"/>
        </w:rPr>
      </w:pPr>
    </w:p>
    <w:p w:rsidR="00091D9C" w:rsidRDefault="00091D9C" w:rsidP="00091D9C">
      <w:pPr>
        <w:pStyle w:val="Sraopastraipa"/>
        <w:spacing w:after="0" w:line="240" w:lineRule="auto"/>
        <w:ind w:left="0"/>
        <w:jc w:val="center"/>
        <w:rPr>
          <w:rFonts w:ascii="Times New Roman" w:eastAsia="Times New Roman" w:hAnsi="Times New Roman" w:cs="Times New Roman"/>
          <w:sz w:val="24"/>
          <w:szCs w:val="24"/>
        </w:rPr>
      </w:pPr>
    </w:p>
    <w:p w:rsidR="00091D9C" w:rsidRDefault="00091D9C"/>
    <w:sectPr w:rsidR="00091D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0EFC"/>
    <w:multiLevelType w:val="multilevel"/>
    <w:tmpl w:val="CE88F47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395D63E6"/>
    <w:multiLevelType w:val="hybridMultilevel"/>
    <w:tmpl w:val="9B4E83F2"/>
    <w:lvl w:ilvl="0" w:tplc="D892EF4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nsid w:val="4EBE1E0C"/>
    <w:multiLevelType w:val="hybridMultilevel"/>
    <w:tmpl w:val="2CE48192"/>
    <w:lvl w:ilvl="0" w:tplc="48C074DA">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nsid w:val="64282D58"/>
    <w:multiLevelType w:val="hybridMultilevel"/>
    <w:tmpl w:val="4DB0C238"/>
    <w:lvl w:ilvl="0" w:tplc="E1CAA67C">
      <w:start w:val="20"/>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57"/>
    <w:rsid w:val="00091D9C"/>
    <w:rsid w:val="000F2C24"/>
    <w:rsid w:val="00260208"/>
    <w:rsid w:val="002A5254"/>
    <w:rsid w:val="002C1653"/>
    <w:rsid w:val="002F1537"/>
    <w:rsid w:val="00320253"/>
    <w:rsid w:val="00327CF2"/>
    <w:rsid w:val="004102E6"/>
    <w:rsid w:val="004B24CF"/>
    <w:rsid w:val="0068266D"/>
    <w:rsid w:val="006D1F8E"/>
    <w:rsid w:val="007B4D65"/>
    <w:rsid w:val="008C0651"/>
    <w:rsid w:val="00980EF9"/>
    <w:rsid w:val="009873B2"/>
    <w:rsid w:val="009D4864"/>
    <w:rsid w:val="00A138C6"/>
    <w:rsid w:val="00A80641"/>
    <w:rsid w:val="00AF3BCF"/>
    <w:rsid w:val="00C1682D"/>
    <w:rsid w:val="00C3243C"/>
    <w:rsid w:val="00D45533"/>
    <w:rsid w:val="00E01457"/>
    <w:rsid w:val="00E06651"/>
    <w:rsid w:val="00E918DC"/>
    <w:rsid w:val="00F678DD"/>
    <w:rsid w:val="00FC5634"/>
    <w:rsid w:val="00FD0FF3"/>
    <w:rsid w:val="00FF5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025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20253"/>
    <w:pPr>
      <w:jc w:val="center"/>
    </w:pPr>
    <w:rPr>
      <w:b/>
      <w:caps/>
      <w:szCs w:val="20"/>
      <w:lang w:eastAsia="en-US"/>
    </w:rPr>
  </w:style>
  <w:style w:type="character" w:customStyle="1" w:styleId="PavadinimasDiagrama">
    <w:name w:val="Pavadinimas Diagrama"/>
    <w:basedOn w:val="Numatytasispastraiposriftas"/>
    <w:link w:val="Pavadinimas"/>
    <w:rsid w:val="00320253"/>
    <w:rPr>
      <w:rFonts w:ascii="Times New Roman" w:eastAsia="Times New Roman" w:hAnsi="Times New Roman" w:cs="Times New Roman"/>
      <w:b/>
      <w:caps/>
      <w:sz w:val="24"/>
      <w:szCs w:val="20"/>
    </w:rPr>
  </w:style>
  <w:style w:type="paragraph" w:styleId="Pagrindinistekstas3">
    <w:name w:val="Body Text 3"/>
    <w:basedOn w:val="prastasis"/>
    <w:link w:val="Pagrindinistekstas3Diagrama"/>
    <w:rsid w:val="00320253"/>
    <w:pPr>
      <w:spacing w:after="120"/>
    </w:pPr>
    <w:rPr>
      <w:noProof/>
      <w:sz w:val="16"/>
      <w:szCs w:val="16"/>
    </w:rPr>
  </w:style>
  <w:style w:type="character" w:customStyle="1" w:styleId="Pagrindinistekstas3Diagrama">
    <w:name w:val="Pagrindinis tekstas 3 Diagrama"/>
    <w:basedOn w:val="Numatytasispastraiposriftas"/>
    <w:link w:val="Pagrindinistekstas3"/>
    <w:rsid w:val="00320253"/>
    <w:rPr>
      <w:rFonts w:ascii="Times New Roman" w:eastAsia="Times New Roman" w:hAnsi="Times New Roman" w:cs="Times New Roman"/>
      <w:noProof/>
      <w:sz w:val="16"/>
      <w:szCs w:val="16"/>
      <w:lang w:eastAsia="lt-LT"/>
    </w:rPr>
  </w:style>
  <w:style w:type="paragraph" w:styleId="Debesliotekstas">
    <w:name w:val="Balloon Text"/>
    <w:basedOn w:val="prastasis"/>
    <w:link w:val="DebesliotekstasDiagrama"/>
    <w:uiPriority w:val="99"/>
    <w:semiHidden/>
    <w:unhideWhenUsed/>
    <w:rsid w:val="003202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0253"/>
    <w:rPr>
      <w:rFonts w:ascii="Tahoma" w:eastAsia="Times New Roman" w:hAnsi="Tahoma" w:cs="Tahoma"/>
      <w:sz w:val="16"/>
      <w:szCs w:val="16"/>
      <w:lang w:eastAsia="lt-LT"/>
    </w:rPr>
  </w:style>
  <w:style w:type="paragraph" w:styleId="Sraopastraipa">
    <w:name w:val="List Paragraph"/>
    <w:basedOn w:val="prastasis"/>
    <w:uiPriority w:val="34"/>
    <w:qFormat/>
    <w:rsid w:val="00091D9C"/>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025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20253"/>
    <w:pPr>
      <w:jc w:val="center"/>
    </w:pPr>
    <w:rPr>
      <w:b/>
      <w:caps/>
      <w:szCs w:val="20"/>
      <w:lang w:eastAsia="en-US"/>
    </w:rPr>
  </w:style>
  <w:style w:type="character" w:customStyle="1" w:styleId="PavadinimasDiagrama">
    <w:name w:val="Pavadinimas Diagrama"/>
    <w:basedOn w:val="Numatytasispastraiposriftas"/>
    <w:link w:val="Pavadinimas"/>
    <w:rsid w:val="00320253"/>
    <w:rPr>
      <w:rFonts w:ascii="Times New Roman" w:eastAsia="Times New Roman" w:hAnsi="Times New Roman" w:cs="Times New Roman"/>
      <w:b/>
      <w:caps/>
      <w:sz w:val="24"/>
      <w:szCs w:val="20"/>
    </w:rPr>
  </w:style>
  <w:style w:type="paragraph" w:styleId="Pagrindinistekstas3">
    <w:name w:val="Body Text 3"/>
    <w:basedOn w:val="prastasis"/>
    <w:link w:val="Pagrindinistekstas3Diagrama"/>
    <w:rsid w:val="00320253"/>
    <w:pPr>
      <w:spacing w:after="120"/>
    </w:pPr>
    <w:rPr>
      <w:noProof/>
      <w:sz w:val="16"/>
      <w:szCs w:val="16"/>
    </w:rPr>
  </w:style>
  <w:style w:type="character" w:customStyle="1" w:styleId="Pagrindinistekstas3Diagrama">
    <w:name w:val="Pagrindinis tekstas 3 Diagrama"/>
    <w:basedOn w:val="Numatytasispastraiposriftas"/>
    <w:link w:val="Pagrindinistekstas3"/>
    <w:rsid w:val="00320253"/>
    <w:rPr>
      <w:rFonts w:ascii="Times New Roman" w:eastAsia="Times New Roman" w:hAnsi="Times New Roman" w:cs="Times New Roman"/>
      <w:noProof/>
      <w:sz w:val="16"/>
      <w:szCs w:val="16"/>
      <w:lang w:eastAsia="lt-LT"/>
    </w:rPr>
  </w:style>
  <w:style w:type="paragraph" w:styleId="Debesliotekstas">
    <w:name w:val="Balloon Text"/>
    <w:basedOn w:val="prastasis"/>
    <w:link w:val="DebesliotekstasDiagrama"/>
    <w:uiPriority w:val="99"/>
    <w:semiHidden/>
    <w:unhideWhenUsed/>
    <w:rsid w:val="003202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0253"/>
    <w:rPr>
      <w:rFonts w:ascii="Tahoma" w:eastAsia="Times New Roman" w:hAnsi="Tahoma" w:cs="Tahoma"/>
      <w:sz w:val="16"/>
      <w:szCs w:val="16"/>
      <w:lang w:eastAsia="lt-LT"/>
    </w:rPr>
  </w:style>
  <w:style w:type="paragraph" w:styleId="Sraopastraipa">
    <w:name w:val="List Paragraph"/>
    <w:basedOn w:val="prastasis"/>
    <w:uiPriority w:val="34"/>
    <w:qFormat/>
    <w:rsid w:val="00091D9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tar.lt/portal/legalAct.html?documentId=TAR.A77DCEEE5D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4439</Words>
  <Characters>2531</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Buhalterija1</dc:creator>
  <cp:keywords/>
  <dc:description/>
  <cp:lastModifiedBy>Buhalterija1</cp:lastModifiedBy>
  <cp:revision>25</cp:revision>
  <dcterms:created xsi:type="dcterms:W3CDTF">2020-09-16T05:53:00Z</dcterms:created>
  <dcterms:modified xsi:type="dcterms:W3CDTF">2022-02-01T14:01:00Z</dcterms:modified>
</cp:coreProperties>
</file>