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2022 m. birželio 30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2022-07-12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2022-06-30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86210,02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2281,50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303,72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1526,39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99,18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90720,81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90720,81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595,33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595,33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595,33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9532,14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257,78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88,27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121,01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1707,19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1046,25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27,62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12780,26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12780,26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104096,40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453582,57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4987,99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282,52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4040,54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7711,43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703,54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471308,59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471308,59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4143,66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4143,66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4143,66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112043,97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1317,20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887,77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1448,86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135,00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49083,09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5118,70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170334,59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170334,59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645786,84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