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D6676" w14:textId="77777777" w:rsidR="00AD3E0D" w:rsidRPr="00AD3E0D" w:rsidRDefault="00AD3E0D" w:rsidP="00AD3E0D">
      <w:pPr>
        <w:tabs>
          <w:tab w:val="left" w:pos="2410"/>
        </w:tabs>
        <w:autoSpaceDN w:val="0"/>
        <w:spacing w:after="0"/>
        <w:ind w:left="-567" w:firstLine="6663"/>
        <w:rPr>
          <w:rFonts w:ascii="Arial" w:eastAsia="Times New Roman" w:hAnsi="Arial" w:cs="Arial"/>
          <w:sz w:val="24"/>
          <w:szCs w:val="24"/>
          <w:lang w:eastAsia="lt-LT"/>
        </w:rPr>
      </w:pPr>
      <w:r w:rsidRPr="00AD3E0D">
        <w:rPr>
          <w:rFonts w:ascii="Arial" w:eastAsia="Times New Roman" w:hAnsi="Arial" w:cs="Arial"/>
          <w:sz w:val="24"/>
          <w:szCs w:val="24"/>
          <w:lang w:eastAsia="lt-LT"/>
        </w:rPr>
        <w:t>PATVIRTINTA</w:t>
      </w:r>
    </w:p>
    <w:p w14:paraId="15A0A29F" w14:textId="77777777" w:rsidR="00AD3E0D" w:rsidRPr="00AD3E0D" w:rsidRDefault="00AD3E0D" w:rsidP="00AD3E0D">
      <w:pPr>
        <w:tabs>
          <w:tab w:val="left" w:pos="2410"/>
        </w:tabs>
        <w:autoSpaceDN w:val="0"/>
        <w:spacing w:after="0"/>
        <w:ind w:left="-567" w:firstLine="6663"/>
        <w:rPr>
          <w:rFonts w:ascii="Arial" w:eastAsia="Times New Roman" w:hAnsi="Arial" w:cs="Arial"/>
          <w:sz w:val="24"/>
          <w:szCs w:val="24"/>
          <w:lang w:eastAsia="lt-LT"/>
        </w:rPr>
      </w:pPr>
      <w:r w:rsidRPr="00AD3E0D">
        <w:rPr>
          <w:rFonts w:ascii="Arial" w:eastAsia="Times New Roman" w:hAnsi="Arial" w:cs="Arial"/>
          <w:sz w:val="24"/>
          <w:szCs w:val="24"/>
          <w:lang w:eastAsia="lt-LT"/>
        </w:rPr>
        <w:t>Joniškio „Aušros“ gimnazijos</w:t>
      </w:r>
    </w:p>
    <w:p w14:paraId="4E8B7ADD" w14:textId="77777777" w:rsidR="00AD3E0D" w:rsidRPr="00AD3E0D" w:rsidRDefault="00AD3E0D" w:rsidP="00AD3E0D">
      <w:pPr>
        <w:tabs>
          <w:tab w:val="left" w:pos="2410"/>
        </w:tabs>
        <w:autoSpaceDN w:val="0"/>
        <w:spacing w:after="0"/>
        <w:ind w:left="-567" w:firstLine="6663"/>
        <w:rPr>
          <w:rFonts w:ascii="Arial" w:eastAsia="Times New Roman" w:hAnsi="Arial" w:cs="Arial"/>
          <w:sz w:val="24"/>
          <w:szCs w:val="24"/>
          <w:lang w:eastAsia="lt-LT"/>
        </w:rPr>
      </w:pPr>
      <w:r w:rsidRPr="00AD3E0D">
        <w:rPr>
          <w:rFonts w:ascii="Arial" w:eastAsia="Times New Roman" w:hAnsi="Arial" w:cs="Arial"/>
          <w:sz w:val="24"/>
          <w:szCs w:val="24"/>
          <w:lang w:eastAsia="lt-LT"/>
        </w:rPr>
        <w:t>direktoriaus 2024 m. rugsėjo 5 d.</w:t>
      </w:r>
    </w:p>
    <w:p w14:paraId="57F5469A" w14:textId="599FA5F4" w:rsidR="00AD3E0D" w:rsidRPr="00AD3E0D" w:rsidRDefault="00AD3E0D" w:rsidP="00AD3E0D">
      <w:pPr>
        <w:tabs>
          <w:tab w:val="left" w:pos="2410"/>
        </w:tabs>
        <w:autoSpaceDN w:val="0"/>
        <w:spacing w:after="0"/>
        <w:ind w:left="-567" w:firstLine="6663"/>
        <w:rPr>
          <w:rFonts w:ascii="Arial" w:eastAsia="Times New Roman" w:hAnsi="Arial" w:cs="Arial"/>
          <w:sz w:val="24"/>
          <w:szCs w:val="24"/>
          <w:lang w:eastAsia="lt-LT"/>
        </w:rPr>
      </w:pPr>
      <w:r w:rsidRPr="00AD3E0D">
        <w:rPr>
          <w:rFonts w:ascii="Arial" w:eastAsia="Times New Roman" w:hAnsi="Arial" w:cs="Arial"/>
          <w:sz w:val="24"/>
          <w:szCs w:val="24"/>
          <w:lang w:eastAsia="lt-LT"/>
        </w:rPr>
        <w:t>įsakymu Nr. V-</w:t>
      </w:r>
      <w:r>
        <w:rPr>
          <w:rFonts w:ascii="Arial" w:eastAsia="Times New Roman" w:hAnsi="Arial" w:cs="Arial"/>
          <w:sz w:val="24"/>
          <w:szCs w:val="24"/>
          <w:lang w:eastAsia="lt-LT"/>
        </w:rPr>
        <w:t>81</w:t>
      </w:r>
    </w:p>
    <w:p w14:paraId="7D524C29" w14:textId="77777777" w:rsidR="00AD3E0D" w:rsidRDefault="00AD3E0D" w:rsidP="001D1732">
      <w:pPr>
        <w:jc w:val="center"/>
        <w:rPr>
          <w:rFonts w:ascii="Times New Roman" w:hAnsi="Times New Roman" w:cs="Times New Roman"/>
          <w:b/>
          <w:sz w:val="24"/>
          <w:szCs w:val="24"/>
        </w:rPr>
      </w:pPr>
    </w:p>
    <w:p w14:paraId="2B4E08F2" w14:textId="1D3578F6" w:rsidR="00AD3E0D" w:rsidRPr="00AD3E0D" w:rsidRDefault="005C5BD5" w:rsidP="00AD3E0D">
      <w:pPr>
        <w:spacing w:after="0"/>
        <w:jc w:val="center"/>
        <w:rPr>
          <w:rFonts w:ascii="Arial" w:hAnsi="Arial" w:cs="Arial"/>
          <w:b/>
          <w:sz w:val="24"/>
          <w:szCs w:val="24"/>
        </w:rPr>
      </w:pPr>
      <w:r w:rsidRPr="00AD3E0D">
        <w:rPr>
          <w:rFonts w:ascii="Arial" w:hAnsi="Arial" w:cs="Arial"/>
          <w:b/>
          <w:sz w:val="24"/>
          <w:szCs w:val="24"/>
        </w:rPr>
        <w:t>JONIŠKIO „AUŠROS“ GIMNAZIJ</w:t>
      </w:r>
      <w:r w:rsidR="00AD3E0D" w:rsidRPr="00AD3E0D">
        <w:rPr>
          <w:rFonts w:ascii="Arial" w:hAnsi="Arial" w:cs="Arial"/>
          <w:b/>
          <w:sz w:val="24"/>
          <w:szCs w:val="24"/>
        </w:rPr>
        <w:t>A</w:t>
      </w:r>
    </w:p>
    <w:p w14:paraId="197D9311" w14:textId="600792B8" w:rsidR="008F7745" w:rsidRPr="00AD3E0D" w:rsidRDefault="001D1732" w:rsidP="00AD3E0D">
      <w:pPr>
        <w:jc w:val="center"/>
        <w:rPr>
          <w:rFonts w:ascii="Arial" w:hAnsi="Arial" w:cs="Arial"/>
          <w:b/>
          <w:sz w:val="24"/>
          <w:szCs w:val="24"/>
        </w:rPr>
      </w:pPr>
      <w:r w:rsidRPr="00AD3E0D">
        <w:rPr>
          <w:rFonts w:ascii="Arial" w:hAnsi="Arial" w:cs="Arial"/>
          <w:b/>
          <w:sz w:val="24"/>
          <w:szCs w:val="24"/>
        </w:rPr>
        <w:t>DARBUOTOJŲ VEIKSMŲ ĮTARUS MOKINĮ VARTOJUS ALKOHOLĮ, TABAKĄ IR (AR) KITAS PSICHIKĄ VEIKIANČIAS MEDŽIAGAS</w:t>
      </w:r>
      <w:r w:rsidR="005A0A59">
        <w:rPr>
          <w:rFonts w:ascii="Arial" w:hAnsi="Arial" w:cs="Arial"/>
          <w:b/>
          <w:sz w:val="24"/>
          <w:szCs w:val="24"/>
        </w:rPr>
        <w:t xml:space="preserve"> </w:t>
      </w:r>
      <w:r w:rsidR="00AF76B3" w:rsidRPr="00AD3E0D">
        <w:rPr>
          <w:rFonts w:ascii="Arial" w:hAnsi="Arial" w:cs="Arial"/>
          <w:b/>
          <w:sz w:val="24"/>
          <w:szCs w:val="24"/>
        </w:rPr>
        <w:t>TVARKA</w:t>
      </w:r>
    </w:p>
    <w:p w14:paraId="017FB411" w14:textId="77777777" w:rsidR="00AF76B3" w:rsidRPr="00AD3E0D" w:rsidRDefault="00000000" w:rsidP="00AD3E0D">
      <w:pPr>
        <w:spacing w:after="0"/>
        <w:jc w:val="center"/>
        <w:rPr>
          <w:rFonts w:ascii="Arial" w:eastAsia="Times New Roman" w:hAnsi="Arial" w:cs="Arial"/>
          <w:b/>
          <w:sz w:val="24"/>
          <w:szCs w:val="20"/>
        </w:rPr>
      </w:pPr>
      <w:sdt>
        <w:sdtPr>
          <w:rPr>
            <w:rFonts w:ascii="Arial" w:eastAsia="Times New Roman" w:hAnsi="Arial" w:cs="Arial"/>
            <w:sz w:val="24"/>
            <w:szCs w:val="20"/>
          </w:rPr>
          <w:alias w:val="Numeris"/>
          <w:tag w:val="nr_a6337bedf9af46c2950f66c003fe61aa"/>
          <w:id w:val="-946924257"/>
        </w:sdtPr>
        <w:sdtContent>
          <w:r w:rsidR="00AF76B3" w:rsidRPr="00AD3E0D">
            <w:rPr>
              <w:rFonts w:ascii="Arial" w:eastAsia="Times New Roman" w:hAnsi="Arial" w:cs="Arial"/>
              <w:b/>
              <w:sz w:val="24"/>
              <w:szCs w:val="20"/>
            </w:rPr>
            <w:t>I</w:t>
          </w:r>
        </w:sdtContent>
      </w:sdt>
      <w:r w:rsidR="00AF76B3" w:rsidRPr="00AD3E0D">
        <w:rPr>
          <w:rFonts w:ascii="Arial" w:eastAsia="Times New Roman" w:hAnsi="Arial" w:cs="Arial"/>
          <w:b/>
          <w:sz w:val="24"/>
          <w:szCs w:val="20"/>
        </w:rPr>
        <w:t xml:space="preserve"> SKYRIUS </w:t>
      </w:r>
    </w:p>
    <w:p w14:paraId="1B2BAF31" w14:textId="77777777" w:rsidR="00600333" w:rsidRDefault="00000000" w:rsidP="00AD3E0D">
      <w:pPr>
        <w:spacing w:after="0"/>
        <w:jc w:val="center"/>
        <w:rPr>
          <w:rFonts w:ascii="Arial" w:eastAsia="Times New Roman" w:hAnsi="Arial" w:cs="Arial"/>
          <w:sz w:val="24"/>
          <w:szCs w:val="20"/>
        </w:rPr>
      </w:pPr>
      <w:sdt>
        <w:sdtPr>
          <w:rPr>
            <w:rFonts w:ascii="Arial" w:eastAsia="Times New Roman" w:hAnsi="Arial" w:cs="Arial"/>
            <w:sz w:val="24"/>
            <w:szCs w:val="20"/>
          </w:rPr>
          <w:alias w:val="Pavadinimas"/>
          <w:tag w:val="title_a6337bedf9af46c2950f66c003fe61aa"/>
          <w:id w:val="-1566866890"/>
        </w:sdtPr>
        <w:sdtContent>
          <w:r w:rsidR="00AF76B3" w:rsidRPr="00AD3E0D">
            <w:rPr>
              <w:rFonts w:ascii="Arial" w:eastAsia="Times New Roman" w:hAnsi="Arial" w:cs="Arial"/>
              <w:b/>
              <w:sz w:val="24"/>
              <w:szCs w:val="20"/>
            </w:rPr>
            <w:t>BENDROSIOS NUOSTATOS</w:t>
          </w:r>
        </w:sdtContent>
      </w:sdt>
    </w:p>
    <w:p w14:paraId="7A87E2CF" w14:textId="77777777" w:rsidR="00AD3E0D" w:rsidRPr="00AD3E0D" w:rsidRDefault="00AD3E0D" w:rsidP="00AD3E0D">
      <w:pPr>
        <w:spacing w:after="0" w:line="240" w:lineRule="auto"/>
        <w:jc w:val="center"/>
        <w:rPr>
          <w:rFonts w:ascii="Arial" w:eastAsia="Times New Roman" w:hAnsi="Arial" w:cs="Arial"/>
          <w:b/>
          <w:sz w:val="24"/>
          <w:szCs w:val="20"/>
        </w:rPr>
      </w:pPr>
    </w:p>
    <w:p w14:paraId="75ECBB6C" w14:textId="6A1338E0" w:rsidR="00600333" w:rsidRPr="00AD3E0D" w:rsidRDefault="00600333" w:rsidP="00AD3E0D">
      <w:pPr>
        <w:tabs>
          <w:tab w:val="left" w:pos="567"/>
        </w:tabs>
        <w:spacing w:after="0"/>
        <w:ind w:firstLine="426"/>
        <w:rPr>
          <w:rFonts w:ascii="Arial" w:hAnsi="Arial" w:cs="Arial"/>
          <w:color w:val="000000"/>
          <w:sz w:val="24"/>
          <w:szCs w:val="24"/>
        </w:rPr>
      </w:pPr>
      <w:r w:rsidRPr="00AD3E0D">
        <w:rPr>
          <w:rFonts w:ascii="Arial" w:eastAsia="Times New Roman" w:hAnsi="Arial" w:cs="Arial"/>
          <w:sz w:val="24"/>
          <w:szCs w:val="24"/>
        </w:rPr>
        <w:t>1.</w:t>
      </w:r>
      <w:r w:rsidRPr="00AD3E0D">
        <w:rPr>
          <w:rFonts w:ascii="Arial" w:eastAsia="Times New Roman" w:hAnsi="Arial" w:cs="Arial"/>
          <w:bCs/>
          <w:sz w:val="24"/>
          <w:szCs w:val="24"/>
        </w:rPr>
        <w:t xml:space="preserve"> </w:t>
      </w:r>
      <w:r w:rsidR="00DB2546" w:rsidRPr="00AD3E0D">
        <w:rPr>
          <w:rFonts w:ascii="Arial" w:hAnsi="Arial" w:cs="Arial"/>
          <w:sz w:val="24"/>
          <w:szCs w:val="24"/>
          <w:shd w:val="clear" w:color="auto" w:fill="FFFFFF"/>
        </w:rPr>
        <w:t>Gimnazijos</w:t>
      </w:r>
      <w:r w:rsidR="00881F50" w:rsidRPr="00AD3E0D">
        <w:rPr>
          <w:rFonts w:ascii="Arial" w:hAnsi="Arial" w:cs="Arial"/>
          <w:sz w:val="24"/>
          <w:szCs w:val="24"/>
          <w:shd w:val="clear" w:color="auto" w:fill="FFFFFF"/>
        </w:rPr>
        <w:t xml:space="preserve"> darbuotojų veiksmų įtarus mokinį vartojus alkoholį</w:t>
      </w:r>
      <w:r w:rsidR="004C733B" w:rsidRPr="00AD3E0D">
        <w:rPr>
          <w:rFonts w:ascii="Arial" w:hAnsi="Arial" w:cs="Arial"/>
          <w:sz w:val="24"/>
          <w:szCs w:val="24"/>
          <w:shd w:val="clear" w:color="auto" w:fill="FFFFFF"/>
        </w:rPr>
        <w:t xml:space="preserve">, tabaką ir (ar) kitas psichiką </w:t>
      </w:r>
      <w:r w:rsidR="00881F50" w:rsidRPr="00AD3E0D">
        <w:rPr>
          <w:rFonts w:ascii="Arial" w:hAnsi="Arial" w:cs="Arial"/>
          <w:sz w:val="24"/>
          <w:szCs w:val="24"/>
          <w:shd w:val="clear" w:color="auto" w:fill="FFFFFF"/>
        </w:rPr>
        <w:t>veikiančias medžiagas</w:t>
      </w:r>
      <w:r w:rsidR="00881F50" w:rsidRPr="00AD3E0D">
        <w:rPr>
          <w:rFonts w:ascii="Arial" w:hAnsi="Arial" w:cs="Arial"/>
          <w:b/>
          <w:sz w:val="24"/>
          <w:szCs w:val="24"/>
          <w:shd w:val="clear" w:color="auto" w:fill="FFFFFF"/>
        </w:rPr>
        <w:t xml:space="preserve"> </w:t>
      </w:r>
      <w:r w:rsidR="00881F50" w:rsidRPr="00AD3E0D">
        <w:rPr>
          <w:rFonts w:ascii="Arial" w:hAnsi="Arial" w:cs="Arial"/>
          <w:bCs/>
          <w:color w:val="000000"/>
          <w:sz w:val="24"/>
          <w:szCs w:val="24"/>
        </w:rPr>
        <w:t>(toliau – Tvarka) parengta vadovaujantis:</w:t>
      </w:r>
      <w:r w:rsidR="00FB1AC6" w:rsidRPr="00AD3E0D">
        <w:rPr>
          <w:rFonts w:ascii="Arial" w:hAnsi="Arial" w:cs="Arial"/>
          <w:color w:val="000000"/>
          <w:sz w:val="24"/>
          <w:szCs w:val="24"/>
        </w:rPr>
        <w:t xml:space="preserve"> </w:t>
      </w:r>
    </w:p>
    <w:p w14:paraId="15DF14A9" w14:textId="60CD473C" w:rsidR="003260AE" w:rsidRPr="00AD3E0D" w:rsidRDefault="00600333" w:rsidP="00AD3E0D">
      <w:pPr>
        <w:spacing w:after="0"/>
        <w:ind w:firstLine="567"/>
        <w:rPr>
          <w:rFonts w:ascii="Arial" w:eastAsia="Times New Roman" w:hAnsi="Arial" w:cs="Arial"/>
          <w:sz w:val="24"/>
          <w:szCs w:val="24"/>
        </w:rPr>
      </w:pPr>
      <w:r w:rsidRPr="00AD3E0D">
        <w:rPr>
          <w:rFonts w:ascii="Arial" w:hAnsi="Arial" w:cs="Arial"/>
          <w:sz w:val="24"/>
          <w:szCs w:val="24"/>
        </w:rPr>
        <w:t xml:space="preserve">1.1. </w:t>
      </w:r>
      <w:r w:rsidR="00FB1AC6" w:rsidRPr="00AD3E0D">
        <w:rPr>
          <w:rFonts w:ascii="Arial" w:hAnsi="Arial" w:cs="Arial"/>
          <w:bCs/>
          <w:sz w:val="24"/>
          <w:szCs w:val="24"/>
        </w:rPr>
        <w:t>Lietuvos Respublikos sveikatos apsaugos ministro ir Lietuvos Respublikos švietimo ir mokslo ministro 2005 m. gruodžio 30 d. įsakym</w:t>
      </w:r>
      <w:r w:rsidR="006C3D91" w:rsidRPr="00AD3E0D">
        <w:rPr>
          <w:rFonts w:ascii="Arial" w:hAnsi="Arial" w:cs="Arial"/>
          <w:bCs/>
          <w:sz w:val="24"/>
          <w:szCs w:val="24"/>
        </w:rPr>
        <w:t>u</w:t>
      </w:r>
      <w:r w:rsidR="00FB1AC6" w:rsidRPr="00AD3E0D">
        <w:rPr>
          <w:rFonts w:ascii="Arial" w:hAnsi="Arial" w:cs="Arial"/>
          <w:bCs/>
          <w:sz w:val="24"/>
          <w:szCs w:val="24"/>
        </w:rPr>
        <w:t xml:space="preserve"> Nr. V-1035/ISAK-2680 „Dėl Sveikatos priežiūros mokykloje tvarkos aprašo patvirtinimo“</w:t>
      </w:r>
      <w:r w:rsidR="006C3D91" w:rsidRPr="00AD3E0D">
        <w:rPr>
          <w:rFonts w:ascii="Arial" w:hAnsi="Arial" w:cs="Arial"/>
          <w:bCs/>
          <w:sz w:val="24"/>
          <w:szCs w:val="24"/>
        </w:rPr>
        <w:t xml:space="preserve"> (</w:t>
      </w:r>
      <w:r w:rsidR="003260AE" w:rsidRPr="00AD3E0D">
        <w:rPr>
          <w:rFonts w:ascii="Arial" w:hAnsi="Arial" w:cs="Arial"/>
          <w:bCs/>
          <w:sz w:val="24"/>
          <w:szCs w:val="24"/>
        </w:rPr>
        <w:t>Lietuvos Respublikos sveikatos apsaugos ministro ir Lietuvos Respublikos švietimo ir mokslo ministro</w:t>
      </w:r>
      <w:r w:rsidR="00CE6F7F" w:rsidRPr="00AD3E0D">
        <w:rPr>
          <w:rFonts w:ascii="Arial" w:hAnsi="Arial" w:cs="Arial"/>
          <w:bCs/>
          <w:sz w:val="24"/>
          <w:szCs w:val="24"/>
        </w:rPr>
        <w:t xml:space="preserve"> 2016 m. liepos 21 d. </w:t>
      </w:r>
      <w:r w:rsidR="003260AE" w:rsidRPr="00AD3E0D">
        <w:rPr>
          <w:rFonts w:ascii="Arial" w:hAnsi="Arial" w:cs="Arial"/>
          <w:bCs/>
          <w:sz w:val="24"/>
          <w:szCs w:val="24"/>
        </w:rPr>
        <w:t xml:space="preserve">įsakymo </w:t>
      </w:r>
      <w:r w:rsidR="003260AE" w:rsidRPr="00AD3E0D">
        <w:rPr>
          <w:rFonts w:ascii="Arial" w:eastAsia="Times New Roman" w:hAnsi="Arial" w:cs="Arial"/>
          <w:sz w:val="24"/>
          <w:szCs w:val="24"/>
        </w:rPr>
        <w:t>Nr. V-966/V-672 redakcija).</w:t>
      </w:r>
    </w:p>
    <w:p w14:paraId="2A28615A" w14:textId="63526DF1" w:rsidR="006461DD" w:rsidRPr="00AD3E0D" w:rsidRDefault="00600333" w:rsidP="00AD3E0D">
      <w:pPr>
        <w:ind w:firstLine="567"/>
        <w:rPr>
          <w:rFonts w:ascii="Arial" w:hAnsi="Arial" w:cs="Arial"/>
          <w:sz w:val="24"/>
          <w:szCs w:val="24"/>
        </w:rPr>
      </w:pPr>
      <w:r w:rsidRPr="00AD3E0D">
        <w:rPr>
          <w:rFonts w:ascii="Arial" w:hAnsi="Arial" w:cs="Arial"/>
          <w:bCs/>
          <w:sz w:val="24"/>
          <w:szCs w:val="24"/>
        </w:rPr>
        <w:t xml:space="preserve">1.2. </w:t>
      </w:r>
      <w:r w:rsidR="00AD62C8" w:rsidRPr="00AD3E0D">
        <w:rPr>
          <w:rFonts w:ascii="Arial" w:hAnsi="Arial" w:cs="Arial"/>
          <w:sz w:val="24"/>
          <w:szCs w:val="24"/>
        </w:rPr>
        <w:t>Lietuvos Respublikos Vyriausybės 2002 m. balandžio 2 d. nutarimu Nr. 437 ,,Dėl vaikų, vartojančių narkotines, psichotropines, kitas psichiką veikiančias medžiagas, nustatymo organizavimo tvarkos aprašo patvirtinimo“.</w:t>
      </w:r>
      <w:r w:rsidR="003260AE" w:rsidRPr="00AD3E0D">
        <w:rPr>
          <w:rFonts w:ascii="Arial" w:hAnsi="Arial" w:cs="Arial"/>
          <w:sz w:val="24"/>
          <w:szCs w:val="24"/>
        </w:rPr>
        <w:t xml:space="preserve"> (Lietuvos Respublikos Vyriausybės </w:t>
      </w:r>
      <w:smartTag w:uri="urn:schemas-microsoft-com:office:smarttags" w:element="metricconverter">
        <w:smartTagPr>
          <w:attr w:name="ProductID" w:val="2007 m"/>
        </w:smartTagPr>
        <w:r w:rsidR="003260AE" w:rsidRPr="00AD3E0D">
          <w:rPr>
            <w:rFonts w:ascii="Arial" w:eastAsia="Times New Roman" w:hAnsi="Arial" w:cs="Arial"/>
            <w:sz w:val="24"/>
            <w:szCs w:val="24"/>
            <w:lang w:eastAsia="lt-LT"/>
          </w:rPr>
          <w:t>2007 m</w:t>
        </w:r>
      </w:smartTag>
      <w:r w:rsidR="003260AE" w:rsidRPr="00AD3E0D">
        <w:rPr>
          <w:rFonts w:ascii="Arial" w:eastAsia="Times New Roman" w:hAnsi="Arial" w:cs="Arial"/>
          <w:sz w:val="24"/>
          <w:szCs w:val="24"/>
          <w:lang w:eastAsia="lt-LT"/>
        </w:rPr>
        <w:t xml:space="preserve">. spalio 2 d. </w:t>
      </w:r>
      <w:r w:rsidR="001B3073" w:rsidRPr="00AD3E0D">
        <w:rPr>
          <w:rFonts w:ascii="Arial" w:eastAsia="Times New Roman" w:hAnsi="Arial" w:cs="Arial"/>
          <w:sz w:val="24"/>
          <w:szCs w:val="24"/>
          <w:lang w:eastAsia="lt-LT"/>
        </w:rPr>
        <w:t>nutarimo</w:t>
      </w:r>
      <w:r w:rsidR="003260AE" w:rsidRPr="00AD3E0D">
        <w:rPr>
          <w:rFonts w:ascii="Arial" w:eastAsia="Times New Roman" w:hAnsi="Arial" w:cs="Arial"/>
          <w:sz w:val="24"/>
          <w:szCs w:val="24"/>
          <w:lang w:eastAsia="lt-LT"/>
        </w:rPr>
        <w:t xml:space="preserve"> Nr. 1071</w:t>
      </w:r>
      <w:r w:rsidR="003260AE" w:rsidRPr="00AD3E0D">
        <w:rPr>
          <w:rFonts w:ascii="Arial" w:eastAsia="Times New Roman" w:hAnsi="Arial" w:cs="Arial"/>
          <w:sz w:val="24"/>
          <w:szCs w:val="24"/>
        </w:rPr>
        <w:t xml:space="preserve"> redakcija)</w:t>
      </w:r>
      <w:r w:rsidR="00E20747" w:rsidRPr="00AD3E0D">
        <w:rPr>
          <w:rFonts w:ascii="Arial" w:eastAsia="Times New Roman" w:hAnsi="Arial" w:cs="Arial"/>
          <w:sz w:val="24"/>
          <w:szCs w:val="24"/>
        </w:rPr>
        <w:t>.</w:t>
      </w:r>
    </w:p>
    <w:p w14:paraId="6A2B77E2" w14:textId="6D97873A" w:rsidR="006461DD" w:rsidRPr="00AD3E0D" w:rsidRDefault="005B2D07" w:rsidP="00AD3E0D">
      <w:pPr>
        <w:spacing w:after="0"/>
        <w:jc w:val="center"/>
        <w:rPr>
          <w:rFonts w:ascii="Arial" w:hAnsi="Arial" w:cs="Arial"/>
          <w:b/>
          <w:sz w:val="24"/>
          <w:szCs w:val="24"/>
        </w:rPr>
      </w:pPr>
      <w:r w:rsidRPr="00AD3E0D">
        <w:rPr>
          <w:rFonts w:ascii="Arial" w:hAnsi="Arial" w:cs="Arial"/>
          <w:b/>
          <w:sz w:val="24"/>
          <w:szCs w:val="24"/>
        </w:rPr>
        <w:t>II</w:t>
      </w:r>
      <w:r w:rsidR="005A0A59">
        <w:rPr>
          <w:rFonts w:ascii="Arial" w:hAnsi="Arial" w:cs="Arial"/>
          <w:b/>
          <w:sz w:val="24"/>
          <w:szCs w:val="24"/>
        </w:rPr>
        <w:t xml:space="preserve"> </w:t>
      </w:r>
      <w:r w:rsidRPr="00AD3E0D">
        <w:rPr>
          <w:rFonts w:ascii="Arial" w:hAnsi="Arial" w:cs="Arial"/>
          <w:b/>
          <w:sz w:val="24"/>
          <w:szCs w:val="24"/>
        </w:rPr>
        <w:t>SKYRIUS</w:t>
      </w:r>
    </w:p>
    <w:p w14:paraId="20A3102A" w14:textId="77777777" w:rsidR="005B2D07" w:rsidRPr="00AD3E0D" w:rsidRDefault="00DB2546" w:rsidP="00AD3E0D">
      <w:pPr>
        <w:jc w:val="center"/>
        <w:rPr>
          <w:rFonts w:ascii="Arial" w:hAnsi="Arial" w:cs="Arial"/>
          <w:b/>
          <w:sz w:val="24"/>
          <w:szCs w:val="24"/>
        </w:rPr>
      </w:pPr>
      <w:r w:rsidRPr="00AD3E0D">
        <w:rPr>
          <w:rFonts w:ascii="Arial" w:hAnsi="Arial" w:cs="Arial"/>
          <w:b/>
          <w:sz w:val="24"/>
          <w:szCs w:val="24"/>
        </w:rPr>
        <w:t>GIMNAZIJOA</w:t>
      </w:r>
      <w:r w:rsidR="005B2D07" w:rsidRPr="00AD3E0D">
        <w:rPr>
          <w:rFonts w:ascii="Arial" w:hAnsi="Arial" w:cs="Arial"/>
          <w:b/>
          <w:sz w:val="24"/>
          <w:szCs w:val="24"/>
        </w:rPr>
        <w:t xml:space="preserve"> DARBUOTOJŲ VEIKSMAI ĮTARUS MOKINĮ VARTOJUS ALKOHOLĮ, TABAKĄ IR (AR) KITAS PSICHIKĄ VEIKIANČIAS MEDŽIAGAS</w:t>
      </w:r>
    </w:p>
    <w:p w14:paraId="2AAFE6CA" w14:textId="77777777" w:rsidR="005B2D07" w:rsidRPr="00AD3E0D" w:rsidRDefault="00B22FDE" w:rsidP="00AD3E0D">
      <w:pPr>
        <w:spacing w:after="0"/>
        <w:ind w:firstLine="426"/>
        <w:rPr>
          <w:rFonts w:ascii="Arial" w:eastAsia="Times New Roman" w:hAnsi="Arial" w:cs="Arial"/>
          <w:sz w:val="24"/>
          <w:szCs w:val="24"/>
          <w:lang w:eastAsia="lt-LT"/>
        </w:rPr>
      </w:pPr>
      <w:bookmarkStart w:id="0" w:name="part_e3a7a5dbb60f4d4292e04c27652e56f3"/>
      <w:bookmarkEnd w:id="0"/>
      <w:r w:rsidRPr="00AD3E0D">
        <w:rPr>
          <w:rFonts w:ascii="Arial" w:eastAsia="Times New Roman" w:hAnsi="Arial" w:cs="Arial"/>
          <w:color w:val="000000"/>
          <w:sz w:val="24"/>
          <w:szCs w:val="24"/>
          <w:lang w:eastAsia="lt-LT"/>
        </w:rPr>
        <w:t>2.</w:t>
      </w:r>
      <w:r w:rsidR="00DB2546" w:rsidRPr="00AD3E0D">
        <w:rPr>
          <w:rFonts w:ascii="Arial" w:eastAsia="Times New Roman" w:hAnsi="Arial" w:cs="Arial"/>
          <w:color w:val="000000"/>
          <w:sz w:val="24"/>
          <w:szCs w:val="24"/>
          <w:lang w:eastAsia="lt-LT"/>
        </w:rPr>
        <w:t xml:space="preserve"> Gimnazijos</w:t>
      </w:r>
      <w:r w:rsidR="005B2D07" w:rsidRPr="00AD3E0D">
        <w:rPr>
          <w:rFonts w:ascii="Arial" w:eastAsia="Times New Roman" w:hAnsi="Arial" w:cs="Arial"/>
          <w:color w:val="000000"/>
          <w:sz w:val="24"/>
          <w:szCs w:val="24"/>
          <w:lang w:eastAsia="lt-LT"/>
        </w:rPr>
        <w:t xml:space="preserve"> pedagoginiai darbuotojai, </w:t>
      </w:r>
      <w:r w:rsidR="00DB2546" w:rsidRPr="00AD3E0D">
        <w:rPr>
          <w:rFonts w:ascii="Arial" w:eastAsia="Times New Roman" w:hAnsi="Arial" w:cs="Arial"/>
          <w:color w:val="000000"/>
          <w:sz w:val="24"/>
          <w:szCs w:val="24"/>
          <w:lang w:eastAsia="lt-LT"/>
        </w:rPr>
        <w:t>įtarę, kad jų gimnaziją</w:t>
      </w:r>
      <w:r w:rsidR="005C5BD5" w:rsidRPr="00AD3E0D">
        <w:rPr>
          <w:rFonts w:ascii="Arial" w:eastAsia="Times New Roman" w:hAnsi="Arial" w:cs="Arial"/>
          <w:color w:val="000000"/>
          <w:sz w:val="24"/>
          <w:szCs w:val="24"/>
          <w:lang w:eastAsia="lt-LT"/>
        </w:rPr>
        <w:t xml:space="preserve"> lankantis mokinys</w:t>
      </w:r>
      <w:r w:rsidR="005B2D07" w:rsidRPr="00AD3E0D">
        <w:rPr>
          <w:rFonts w:ascii="Arial" w:eastAsia="Times New Roman" w:hAnsi="Arial" w:cs="Arial"/>
          <w:color w:val="000000"/>
          <w:sz w:val="24"/>
          <w:szCs w:val="24"/>
          <w:lang w:eastAsia="lt-LT"/>
        </w:rPr>
        <w:t xml:space="preserve"> </w:t>
      </w:r>
      <w:r w:rsidR="00DB2546" w:rsidRPr="00AD3E0D">
        <w:rPr>
          <w:rFonts w:ascii="Arial" w:eastAsia="Times New Roman" w:hAnsi="Arial" w:cs="Arial"/>
          <w:color w:val="000000"/>
          <w:sz w:val="24"/>
          <w:szCs w:val="24"/>
          <w:lang w:eastAsia="lt-LT"/>
        </w:rPr>
        <w:t>gimnazijos</w:t>
      </w:r>
      <w:r w:rsidR="005B2D07" w:rsidRPr="00AD3E0D">
        <w:rPr>
          <w:rFonts w:ascii="Arial" w:eastAsia="Times New Roman" w:hAnsi="Arial" w:cs="Arial"/>
          <w:color w:val="000000"/>
          <w:sz w:val="24"/>
          <w:szCs w:val="24"/>
          <w:lang w:eastAsia="lt-LT"/>
        </w:rPr>
        <w:t xml:space="preserve"> teritorijoje vartoja narkotines, psichotropines, kitas psichiką veikiančias medžiagas, yra apsvaigęs nuo šių medžiagų, nedelsd</w:t>
      </w:r>
      <w:r w:rsidR="00DB2546" w:rsidRPr="00AD3E0D">
        <w:rPr>
          <w:rFonts w:ascii="Arial" w:eastAsia="Times New Roman" w:hAnsi="Arial" w:cs="Arial"/>
          <w:color w:val="000000"/>
          <w:sz w:val="24"/>
          <w:szCs w:val="24"/>
          <w:lang w:eastAsia="lt-LT"/>
        </w:rPr>
        <w:t>ami informuoja apie tai gimnazijos</w:t>
      </w:r>
      <w:r w:rsidR="005B2D07" w:rsidRPr="00AD3E0D">
        <w:rPr>
          <w:rFonts w:ascii="Arial" w:eastAsia="Times New Roman" w:hAnsi="Arial" w:cs="Arial"/>
          <w:color w:val="000000"/>
          <w:sz w:val="24"/>
          <w:szCs w:val="24"/>
          <w:lang w:eastAsia="lt-LT"/>
        </w:rPr>
        <w:t xml:space="preserve"> vadovą ar </w:t>
      </w:r>
      <w:r w:rsidR="005B2D07" w:rsidRPr="00AD3E0D">
        <w:rPr>
          <w:rFonts w:ascii="Arial" w:eastAsia="Times New Roman" w:hAnsi="Arial" w:cs="Arial"/>
          <w:sz w:val="24"/>
          <w:szCs w:val="24"/>
          <w:lang w:eastAsia="lt-LT"/>
        </w:rPr>
        <w:t xml:space="preserve">jo </w:t>
      </w:r>
      <w:r w:rsidR="00C5067D" w:rsidRPr="00AD3E0D">
        <w:rPr>
          <w:rFonts w:ascii="Arial" w:eastAsia="Times New Roman" w:hAnsi="Arial" w:cs="Arial"/>
          <w:sz w:val="24"/>
          <w:szCs w:val="24"/>
          <w:lang w:eastAsia="lt-LT"/>
        </w:rPr>
        <w:t>paskirtus</w:t>
      </w:r>
      <w:r w:rsidR="005B2D07" w:rsidRPr="00AD3E0D">
        <w:rPr>
          <w:rFonts w:ascii="Arial" w:eastAsia="Times New Roman" w:hAnsi="Arial" w:cs="Arial"/>
          <w:sz w:val="24"/>
          <w:szCs w:val="24"/>
          <w:lang w:eastAsia="lt-LT"/>
        </w:rPr>
        <w:t xml:space="preserve"> asmenis, taip pat visuomenės sveikatos priežiūros specialistą, vykdan</w:t>
      </w:r>
      <w:r w:rsidR="00DB2546" w:rsidRPr="00AD3E0D">
        <w:rPr>
          <w:rFonts w:ascii="Arial" w:eastAsia="Times New Roman" w:hAnsi="Arial" w:cs="Arial"/>
          <w:sz w:val="24"/>
          <w:szCs w:val="24"/>
          <w:lang w:eastAsia="lt-LT"/>
        </w:rPr>
        <w:t>tį sveikatos priežiūrą gimnazijoje</w:t>
      </w:r>
      <w:r w:rsidR="005B2D07" w:rsidRPr="00AD3E0D">
        <w:rPr>
          <w:rFonts w:ascii="Arial" w:eastAsia="Times New Roman" w:hAnsi="Arial" w:cs="Arial"/>
          <w:sz w:val="24"/>
          <w:szCs w:val="24"/>
          <w:lang w:eastAsia="lt-LT"/>
        </w:rPr>
        <w:t>.</w:t>
      </w:r>
    </w:p>
    <w:p w14:paraId="39358A75" w14:textId="77777777" w:rsidR="005B2D07" w:rsidRPr="00AD3E0D" w:rsidRDefault="00B22FDE" w:rsidP="00AD3E0D">
      <w:pPr>
        <w:spacing w:after="0"/>
        <w:ind w:firstLine="426"/>
        <w:rPr>
          <w:rFonts w:ascii="Arial" w:eastAsia="Times New Roman" w:hAnsi="Arial" w:cs="Arial"/>
          <w:color w:val="000000"/>
          <w:sz w:val="24"/>
          <w:szCs w:val="24"/>
          <w:lang w:eastAsia="lt-LT"/>
        </w:rPr>
      </w:pPr>
      <w:bookmarkStart w:id="1" w:name="part_03a981c75e1642f9a094ee6a677b14c0"/>
      <w:bookmarkEnd w:id="1"/>
      <w:r w:rsidRPr="00AD3E0D">
        <w:rPr>
          <w:rFonts w:ascii="Arial" w:eastAsia="Times New Roman" w:hAnsi="Arial" w:cs="Arial"/>
          <w:sz w:val="24"/>
          <w:szCs w:val="24"/>
          <w:lang w:eastAsia="lt-LT"/>
        </w:rPr>
        <w:t>3</w:t>
      </w:r>
      <w:r w:rsidR="00DB2546" w:rsidRPr="00AD3E0D">
        <w:rPr>
          <w:rFonts w:ascii="Arial" w:eastAsia="Times New Roman" w:hAnsi="Arial" w:cs="Arial"/>
          <w:sz w:val="24"/>
          <w:szCs w:val="24"/>
          <w:lang w:eastAsia="lt-LT"/>
        </w:rPr>
        <w:t>. Gimnazijos</w:t>
      </w:r>
      <w:r w:rsidR="005B2D07" w:rsidRPr="00AD3E0D">
        <w:rPr>
          <w:rFonts w:ascii="Arial" w:eastAsia="Times New Roman" w:hAnsi="Arial" w:cs="Arial"/>
          <w:sz w:val="24"/>
          <w:szCs w:val="24"/>
          <w:lang w:eastAsia="lt-LT"/>
        </w:rPr>
        <w:t xml:space="preserve"> vadovas ar jo </w:t>
      </w:r>
      <w:r w:rsidR="00C5067D" w:rsidRPr="00AD3E0D">
        <w:rPr>
          <w:rFonts w:ascii="Arial" w:eastAsia="Times New Roman" w:hAnsi="Arial" w:cs="Arial"/>
          <w:sz w:val="24"/>
          <w:szCs w:val="24"/>
          <w:lang w:eastAsia="lt-LT"/>
        </w:rPr>
        <w:t>paskirti</w:t>
      </w:r>
      <w:r w:rsidR="005B2D07" w:rsidRPr="00AD3E0D">
        <w:rPr>
          <w:rFonts w:ascii="Arial" w:eastAsia="Times New Roman" w:hAnsi="Arial" w:cs="Arial"/>
          <w:sz w:val="24"/>
          <w:szCs w:val="24"/>
          <w:lang w:eastAsia="lt-LT"/>
        </w:rPr>
        <w:t xml:space="preserve"> asmenys, esant šio</w:t>
      </w:r>
      <w:r w:rsidRPr="00AD3E0D">
        <w:rPr>
          <w:rFonts w:ascii="Arial" w:eastAsia="Times New Roman" w:hAnsi="Arial" w:cs="Arial"/>
          <w:sz w:val="24"/>
          <w:szCs w:val="24"/>
          <w:lang w:eastAsia="lt-LT"/>
        </w:rPr>
        <w:t>s</w:t>
      </w:r>
      <w:r w:rsidR="005B2D07" w:rsidRPr="00AD3E0D">
        <w:rPr>
          <w:rFonts w:ascii="Arial" w:eastAsia="Times New Roman" w:hAnsi="Arial" w:cs="Arial"/>
          <w:sz w:val="24"/>
          <w:szCs w:val="24"/>
          <w:lang w:eastAsia="lt-LT"/>
        </w:rPr>
        <w:t xml:space="preserve"> </w:t>
      </w:r>
      <w:r w:rsidRPr="00AD3E0D">
        <w:rPr>
          <w:rFonts w:ascii="Arial" w:eastAsia="Times New Roman" w:hAnsi="Arial" w:cs="Arial"/>
          <w:sz w:val="24"/>
          <w:szCs w:val="24"/>
          <w:lang w:eastAsia="lt-LT"/>
        </w:rPr>
        <w:t>Tvarkos</w:t>
      </w:r>
      <w:r w:rsidR="005B2D07" w:rsidRPr="00AD3E0D">
        <w:rPr>
          <w:rFonts w:ascii="Arial" w:eastAsia="Times New Roman" w:hAnsi="Arial" w:cs="Arial"/>
          <w:sz w:val="24"/>
          <w:szCs w:val="24"/>
          <w:lang w:eastAsia="lt-LT"/>
        </w:rPr>
        <w:t xml:space="preserve"> </w:t>
      </w:r>
      <w:r w:rsidRPr="00AD3E0D">
        <w:rPr>
          <w:rFonts w:ascii="Arial" w:eastAsia="Times New Roman" w:hAnsi="Arial" w:cs="Arial"/>
          <w:color w:val="000000"/>
          <w:sz w:val="24"/>
          <w:szCs w:val="24"/>
          <w:lang w:eastAsia="lt-LT"/>
        </w:rPr>
        <w:t>2</w:t>
      </w:r>
      <w:r w:rsidR="005B2D07" w:rsidRPr="00AD3E0D">
        <w:rPr>
          <w:rFonts w:ascii="Arial" w:eastAsia="Times New Roman" w:hAnsi="Arial" w:cs="Arial"/>
          <w:color w:val="000000"/>
          <w:sz w:val="24"/>
          <w:szCs w:val="24"/>
          <w:lang w:eastAsia="lt-LT"/>
        </w:rPr>
        <w:t xml:space="preserve"> punkte nurodytoms aplinkybėms:</w:t>
      </w:r>
    </w:p>
    <w:p w14:paraId="560D7163" w14:textId="77777777" w:rsidR="005B2D07" w:rsidRPr="00AD3E0D" w:rsidRDefault="00B22FDE" w:rsidP="00AD3E0D">
      <w:pPr>
        <w:spacing w:after="0"/>
        <w:ind w:firstLine="567"/>
        <w:rPr>
          <w:rFonts w:ascii="Arial" w:eastAsia="Times New Roman" w:hAnsi="Arial" w:cs="Arial"/>
          <w:color w:val="000000"/>
          <w:sz w:val="24"/>
          <w:szCs w:val="24"/>
          <w:lang w:eastAsia="lt-LT"/>
        </w:rPr>
      </w:pPr>
      <w:bookmarkStart w:id="2" w:name="part_5cd4b0729131471898939feca5db00bc"/>
      <w:bookmarkEnd w:id="2"/>
      <w:r w:rsidRPr="00AD3E0D">
        <w:rPr>
          <w:rFonts w:ascii="Arial" w:eastAsia="Times New Roman" w:hAnsi="Arial" w:cs="Arial"/>
          <w:color w:val="000000"/>
          <w:sz w:val="24"/>
          <w:szCs w:val="24"/>
          <w:lang w:eastAsia="lt-LT"/>
        </w:rPr>
        <w:t>3</w:t>
      </w:r>
      <w:r w:rsidR="009D3C79" w:rsidRPr="00AD3E0D">
        <w:rPr>
          <w:rFonts w:ascii="Arial" w:eastAsia="Times New Roman" w:hAnsi="Arial" w:cs="Arial"/>
          <w:color w:val="000000"/>
          <w:sz w:val="24"/>
          <w:szCs w:val="24"/>
          <w:lang w:eastAsia="lt-LT"/>
        </w:rPr>
        <w:t>.1. nedelsdami informuoja vaiko t</w:t>
      </w:r>
      <w:r w:rsidR="009D3C79" w:rsidRPr="00AD3E0D">
        <w:rPr>
          <w:rFonts w:ascii="Arial" w:hAnsi="Arial" w:cs="Arial"/>
          <w:sz w:val="24"/>
          <w:szCs w:val="24"/>
        </w:rPr>
        <w:t xml:space="preserve">ėvus/globėjus </w:t>
      </w:r>
      <w:r w:rsidR="005B2D07" w:rsidRPr="00AD3E0D">
        <w:rPr>
          <w:rFonts w:ascii="Arial" w:eastAsia="Times New Roman" w:hAnsi="Arial" w:cs="Arial"/>
          <w:color w:val="000000"/>
          <w:sz w:val="24"/>
          <w:szCs w:val="24"/>
          <w:lang w:eastAsia="lt-LT"/>
        </w:rPr>
        <w:t xml:space="preserve">apie įtarimą, kad </w:t>
      </w:r>
      <w:r w:rsidR="001E7E0B" w:rsidRPr="00AD3E0D">
        <w:rPr>
          <w:rFonts w:ascii="Arial" w:eastAsia="Times New Roman" w:hAnsi="Arial" w:cs="Arial"/>
          <w:color w:val="000000"/>
          <w:sz w:val="24"/>
          <w:szCs w:val="24"/>
          <w:lang w:eastAsia="lt-LT"/>
        </w:rPr>
        <w:t xml:space="preserve">moksleivis </w:t>
      </w:r>
      <w:r w:rsidR="005B2D07" w:rsidRPr="00AD3E0D">
        <w:rPr>
          <w:rFonts w:ascii="Arial" w:eastAsia="Times New Roman" w:hAnsi="Arial" w:cs="Arial"/>
          <w:color w:val="000000"/>
          <w:sz w:val="24"/>
          <w:szCs w:val="24"/>
          <w:lang w:eastAsia="lt-LT"/>
        </w:rPr>
        <w:t>vartoja narkotines, psichotropines, kitas psichiką veikiančias medžiagas, yra apsvaigęs nuo šių medžiagų ir kad jam reikėtų atlikti medicininę apžiūrą;</w:t>
      </w:r>
    </w:p>
    <w:p w14:paraId="5CC3B65C" w14:textId="77777777" w:rsidR="005B2D07" w:rsidRPr="00AD3E0D" w:rsidRDefault="00B22FDE" w:rsidP="00AD3E0D">
      <w:pPr>
        <w:spacing w:after="0"/>
        <w:ind w:firstLine="567"/>
        <w:rPr>
          <w:rFonts w:ascii="Arial" w:eastAsia="Times New Roman" w:hAnsi="Arial" w:cs="Arial"/>
          <w:color w:val="000000"/>
          <w:sz w:val="24"/>
          <w:szCs w:val="24"/>
          <w:lang w:eastAsia="lt-LT"/>
        </w:rPr>
      </w:pPr>
      <w:bookmarkStart w:id="3" w:name="part_b1f90a58f54b417f92d5f047977037bc"/>
      <w:bookmarkEnd w:id="3"/>
      <w:r w:rsidRPr="00AD3E0D">
        <w:rPr>
          <w:rFonts w:ascii="Arial" w:eastAsia="Times New Roman" w:hAnsi="Arial" w:cs="Arial"/>
          <w:color w:val="000000"/>
          <w:sz w:val="24"/>
          <w:szCs w:val="24"/>
          <w:lang w:eastAsia="lt-LT"/>
        </w:rPr>
        <w:t>3</w:t>
      </w:r>
      <w:r w:rsidR="001E7E0B" w:rsidRPr="00AD3E0D">
        <w:rPr>
          <w:rFonts w:ascii="Arial" w:eastAsia="Times New Roman" w:hAnsi="Arial" w:cs="Arial"/>
          <w:color w:val="000000"/>
          <w:sz w:val="24"/>
          <w:szCs w:val="24"/>
          <w:lang w:eastAsia="lt-LT"/>
        </w:rPr>
        <w:t>.2. informuoja moksleivį, moksleivio</w:t>
      </w:r>
      <w:r w:rsidR="005B2D07" w:rsidRPr="00AD3E0D">
        <w:rPr>
          <w:rFonts w:ascii="Arial" w:eastAsia="Times New Roman" w:hAnsi="Arial" w:cs="Arial"/>
          <w:color w:val="000000"/>
          <w:sz w:val="24"/>
          <w:szCs w:val="24"/>
          <w:lang w:eastAsia="lt-LT"/>
        </w:rPr>
        <w:t xml:space="preserve"> </w:t>
      </w:r>
      <w:r w:rsidR="009D3C79" w:rsidRPr="00AD3E0D">
        <w:rPr>
          <w:rFonts w:ascii="Arial" w:eastAsia="Times New Roman" w:hAnsi="Arial" w:cs="Arial"/>
          <w:color w:val="000000"/>
          <w:sz w:val="24"/>
          <w:szCs w:val="24"/>
          <w:lang w:eastAsia="lt-LT"/>
        </w:rPr>
        <w:t>t</w:t>
      </w:r>
      <w:r w:rsidR="009D3C79" w:rsidRPr="00AD3E0D">
        <w:rPr>
          <w:rFonts w:ascii="Arial" w:hAnsi="Arial" w:cs="Arial"/>
          <w:sz w:val="24"/>
          <w:szCs w:val="24"/>
        </w:rPr>
        <w:t xml:space="preserve">ėvus/globėjus </w:t>
      </w:r>
      <w:r w:rsidR="005B2D07" w:rsidRPr="00AD3E0D">
        <w:rPr>
          <w:rFonts w:ascii="Arial" w:eastAsia="Times New Roman" w:hAnsi="Arial" w:cs="Arial"/>
          <w:color w:val="000000"/>
          <w:sz w:val="24"/>
          <w:szCs w:val="24"/>
          <w:lang w:eastAsia="lt-LT"/>
        </w:rPr>
        <w:t>apie asmens sveikatos priežiūros įstaigas, teikiančias sveikatos priežiūros paslaugas;</w:t>
      </w:r>
    </w:p>
    <w:p w14:paraId="5B37C7A1" w14:textId="77777777" w:rsidR="005B2D07" w:rsidRPr="00AD3E0D" w:rsidRDefault="00B22FDE" w:rsidP="00AD3E0D">
      <w:pPr>
        <w:spacing w:after="0"/>
        <w:ind w:firstLine="567"/>
        <w:rPr>
          <w:rFonts w:ascii="Arial" w:eastAsia="Times New Roman" w:hAnsi="Arial" w:cs="Arial"/>
          <w:color w:val="000000"/>
          <w:sz w:val="24"/>
          <w:szCs w:val="24"/>
          <w:lang w:eastAsia="lt-LT"/>
        </w:rPr>
      </w:pPr>
      <w:bookmarkStart w:id="4" w:name="part_29834e2c40e7415e8a00fb6f3a8e400c"/>
      <w:bookmarkEnd w:id="4"/>
      <w:r w:rsidRPr="00AD3E0D">
        <w:rPr>
          <w:rFonts w:ascii="Arial" w:eastAsia="Times New Roman" w:hAnsi="Arial" w:cs="Arial"/>
          <w:color w:val="000000"/>
          <w:sz w:val="24"/>
          <w:szCs w:val="24"/>
          <w:lang w:eastAsia="lt-LT"/>
        </w:rPr>
        <w:t>3</w:t>
      </w:r>
      <w:r w:rsidR="0090284A" w:rsidRPr="00AD3E0D">
        <w:rPr>
          <w:rFonts w:ascii="Arial" w:eastAsia="Times New Roman" w:hAnsi="Arial" w:cs="Arial"/>
          <w:color w:val="000000"/>
          <w:sz w:val="24"/>
          <w:szCs w:val="24"/>
          <w:lang w:eastAsia="lt-LT"/>
        </w:rPr>
        <w:t>.3. informuoja moksleivį, moksleivio</w:t>
      </w:r>
      <w:r w:rsidR="005B2D07" w:rsidRPr="00AD3E0D">
        <w:rPr>
          <w:rFonts w:ascii="Arial" w:eastAsia="Times New Roman" w:hAnsi="Arial" w:cs="Arial"/>
          <w:color w:val="000000"/>
          <w:sz w:val="24"/>
          <w:szCs w:val="24"/>
          <w:lang w:eastAsia="lt-LT"/>
        </w:rPr>
        <w:t xml:space="preserve"> </w:t>
      </w:r>
      <w:r w:rsidR="009D3C79" w:rsidRPr="00AD3E0D">
        <w:rPr>
          <w:rFonts w:ascii="Arial" w:eastAsia="Times New Roman" w:hAnsi="Arial" w:cs="Arial"/>
          <w:color w:val="000000"/>
          <w:sz w:val="24"/>
          <w:szCs w:val="24"/>
          <w:lang w:eastAsia="lt-LT"/>
        </w:rPr>
        <w:t>t</w:t>
      </w:r>
      <w:r w:rsidR="009D3C79" w:rsidRPr="00AD3E0D">
        <w:rPr>
          <w:rFonts w:ascii="Arial" w:hAnsi="Arial" w:cs="Arial"/>
          <w:sz w:val="24"/>
          <w:szCs w:val="24"/>
        </w:rPr>
        <w:t xml:space="preserve">ėvus/globėjus </w:t>
      </w:r>
      <w:r w:rsidR="005B2D07" w:rsidRPr="00AD3E0D">
        <w:rPr>
          <w:rFonts w:ascii="Arial" w:eastAsia="Times New Roman" w:hAnsi="Arial" w:cs="Arial"/>
          <w:color w:val="000000"/>
          <w:sz w:val="24"/>
          <w:szCs w:val="24"/>
          <w:lang w:eastAsia="lt-LT"/>
        </w:rPr>
        <w:t>apie institucijas, įstaigas, organizacijas, teikiančias psichologinę, socialinę, teisinę ar kitą pagalbą.</w:t>
      </w:r>
    </w:p>
    <w:p w14:paraId="05F24E06" w14:textId="77777777" w:rsidR="005B2D07" w:rsidRPr="00AD3E0D" w:rsidRDefault="00B22FDE" w:rsidP="00AD3E0D">
      <w:pPr>
        <w:spacing w:after="0"/>
        <w:ind w:firstLine="426"/>
        <w:rPr>
          <w:rFonts w:ascii="Arial" w:eastAsia="Times New Roman" w:hAnsi="Arial" w:cs="Arial"/>
          <w:color w:val="000000"/>
          <w:sz w:val="24"/>
          <w:szCs w:val="24"/>
          <w:lang w:eastAsia="lt-LT"/>
        </w:rPr>
      </w:pPr>
      <w:bookmarkStart w:id="5" w:name="part_b25177e2a943470cbb006372fe7129fb"/>
      <w:bookmarkEnd w:id="5"/>
      <w:r w:rsidRPr="00AD3E0D">
        <w:rPr>
          <w:rFonts w:ascii="Arial" w:eastAsia="Times New Roman" w:hAnsi="Arial" w:cs="Arial"/>
          <w:color w:val="000000"/>
          <w:sz w:val="24"/>
          <w:szCs w:val="24"/>
          <w:lang w:eastAsia="lt-LT"/>
        </w:rPr>
        <w:t>4</w:t>
      </w:r>
      <w:r w:rsidR="00DB2546" w:rsidRPr="00AD3E0D">
        <w:rPr>
          <w:rFonts w:ascii="Arial" w:eastAsia="Times New Roman" w:hAnsi="Arial" w:cs="Arial"/>
          <w:color w:val="000000"/>
          <w:sz w:val="24"/>
          <w:szCs w:val="24"/>
          <w:lang w:eastAsia="lt-LT"/>
        </w:rPr>
        <w:t>. Gimnazijos</w:t>
      </w:r>
      <w:r w:rsidR="005B2D07" w:rsidRPr="00AD3E0D">
        <w:rPr>
          <w:rFonts w:ascii="Arial" w:eastAsia="Times New Roman" w:hAnsi="Arial" w:cs="Arial"/>
          <w:color w:val="000000"/>
          <w:sz w:val="24"/>
          <w:szCs w:val="24"/>
          <w:lang w:eastAsia="lt-LT"/>
        </w:rPr>
        <w:t xml:space="preserve"> pedagoginiai darbuotojai</w:t>
      </w:r>
      <w:r w:rsidR="00DB2546" w:rsidRPr="00AD3E0D">
        <w:rPr>
          <w:rFonts w:ascii="Arial" w:eastAsia="Times New Roman" w:hAnsi="Arial" w:cs="Arial"/>
          <w:color w:val="000000"/>
          <w:sz w:val="24"/>
          <w:szCs w:val="24"/>
          <w:lang w:eastAsia="lt-LT"/>
        </w:rPr>
        <w:t>, įtarę, kad jų gimnaziją</w:t>
      </w:r>
      <w:r w:rsidR="005B2D07" w:rsidRPr="00AD3E0D">
        <w:rPr>
          <w:rFonts w:ascii="Arial" w:eastAsia="Times New Roman" w:hAnsi="Arial" w:cs="Arial"/>
          <w:color w:val="000000"/>
          <w:sz w:val="24"/>
          <w:szCs w:val="24"/>
          <w:lang w:eastAsia="lt-LT"/>
        </w:rPr>
        <w:t xml:space="preserve"> </w:t>
      </w:r>
      <w:r w:rsidR="00DB2546" w:rsidRPr="00AD3E0D">
        <w:rPr>
          <w:rFonts w:ascii="Arial" w:eastAsia="Times New Roman" w:hAnsi="Arial" w:cs="Arial"/>
          <w:color w:val="000000"/>
          <w:sz w:val="24"/>
          <w:szCs w:val="24"/>
          <w:lang w:eastAsia="lt-LT"/>
        </w:rPr>
        <w:t>lankantis vaikas gimnazijos</w:t>
      </w:r>
      <w:r w:rsidR="005B2D07" w:rsidRPr="00AD3E0D">
        <w:rPr>
          <w:rFonts w:ascii="Arial" w:eastAsia="Times New Roman" w:hAnsi="Arial" w:cs="Arial"/>
          <w:color w:val="000000"/>
          <w:sz w:val="24"/>
          <w:szCs w:val="24"/>
          <w:lang w:eastAsia="lt-LT"/>
        </w:rPr>
        <w:t xml:space="preserve"> teritorijoje yra apsinuodijęs narkotinėmis, psichotropinėmis, kitomis psichiką veikiančiomis medžiagomis ir jo sveikatai ar gyvybei gresia pavojus:</w:t>
      </w:r>
    </w:p>
    <w:p w14:paraId="3BA7EA30" w14:textId="77777777" w:rsidR="005B2D07" w:rsidRPr="00AD3E0D" w:rsidRDefault="00B22FDE" w:rsidP="00AD3E0D">
      <w:pPr>
        <w:spacing w:after="0"/>
        <w:ind w:firstLine="567"/>
        <w:rPr>
          <w:rFonts w:ascii="Arial" w:eastAsia="Times New Roman" w:hAnsi="Arial" w:cs="Arial"/>
          <w:color w:val="000000"/>
          <w:sz w:val="24"/>
          <w:szCs w:val="24"/>
          <w:lang w:eastAsia="lt-LT"/>
        </w:rPr>
      </w:pPr>
      <w:bookmarkStart w:id="6" w:name="part_af12c564bf4d4d0883f91e752aeb4555"/>
      <w:bookmarkEnd w:id="6"/>
      <w:r w:rsidRPr="00AD3E0D">
        <w:rPr>
          <w:rFonts w:ascii="Arial" w:eastAsia="Times New Roman" w:hAnsi="Arial" w:cs="Arial"/>
          <w:color w:val="000000"/>
          <w:sz w:val="24"/>
          <w:szCs w:val="24"/>
          <w:lang w:eastAsia="lt-LT"/>
        </w:rPr>
        <w:t>4</w:t>
      </w:r>
      <w:r w:rsidR="005B2D07" w:rsidRPr="00AD3E0D">
        <w:rPr>
          <w:rFonts w:ascii="Arial" w:eastAsia="Times New Roman" w:hAnsi="Arial" w:cs="Arial"/>
          <w:color w:val="000000"/>
          <w:sz w:val="24"/>
          <w:szCs w:val="24"/>
          <w:lang w:eastAsia="lt-LT"/>
        </w:rPr>
        <w:t>.1. suteikia vaikui pirmąją pagalbą;</w:t>
      </w:r>
    </w:p>
    <w:p w14:paraId="33CFFB25" w14:textId="77777777" w:rsidR="005B2D07" w:rsidRPr="00AD3E0D" w:rsidRDefault="00AF496B" w:rsidP="00AD3E0D">
      <w:pPr>
        <w:spacing w:after="0"/>
        <w:ind w:firstLine="567"/>
        <w:rPr>
          <w:rFonts w:ascii="Arial" w:eastAsia="Times New Roman" w:hAnsi="Arial" w:cs="Arial"/>
          <w:color w:val="000000"/>
          <w:sz w:val="24"/>
          <w:szCs w:val="24"/>
          <w:lang w:eastAsia="lt-LT"/>
        </w:rPr>
      </w:pPr>
      <w:bookmarkStart w:id="7" w:name="part_97c51f50749642c286a8b5481b257128"/>
      <w:bookmarkEnd w:id="7"/>
      <w:r w:rsidRPr="00AD3E0D">
        <w:rPr>
          <w:rFonts w:ascii="Arial" w:eastAsia="Times New Roman" w:hAnsi="Arial" w:cs="Arial"/>
          <w:color w:val="000000"/>
          <w:sz w:val="24"/>
          <w:szCs w:val="24"/>
          <w:lang w:eastAsia="lt-LT"/>
        </w:rPr>
        <w:lastRenderedPageBreak/>
        <w:t>4</w:t>
      </w:r>
      <w:r w:rsidR="00283DFE" w:rsidRPr="00AD3E0D">
        <w:rPr>
          <w:rFonts w:ascii="Arial" w:eastAsia="Times New Roman" w:hAnsi="Arial" w:cs="Arial"/>
          <w:color w:val="000000"/>
          <w:sz w:val="24"/>
          <w:szCs w:val="24"/>
          <w:lang w:eastAsia="lt-LT"/>
        </w:rPr>
        <w:t>.2. jei</w:t>
      </w:r>
      <w:r w:rsidR="005B2D07" w:rsidRPr="00AD3E0D">
        <w:rPr>
          <w:rFonts w:ascii="Arial" w:eastAsia="Times New Roman" w:hAnsi="Arial" w:cs="Arial"/>
          <w:color w:val="000000"/>
          <w:sz w:val="24"/>
          <w:szCs w:val="24"/>
          <w:lang w:eastAsia="lt-LT"/>
        </w:rPr>
        <w:t xml:space="preserve"> reikia skubios medicinos pagalbos, </w:t>
      </w:r>
      <w:r w:rsidR="00283DFE" w:rsidRPr="00AD3E0D">
        <w:rPr>
          <w:rFonts w:ascii="Arial" w:eastAsia="Times New Roman" w:hAnsi="Arial" w:cs="Arial"/>
          <w:color w:val="000000"/>
          <w:sz w:val="24"/>
          <w:szCs w:val="24"/>
          <w:lang w:eastAsia="lt-LT"/>
        </w:rPr>
        <w:t xml:space="preserve">nedelsdami </w:t>
      </w:r>
      <w:r w:rsidR="005B2D07" w:rsidRPr="00AD3E0D">
        <w:rPr>
          <w:rFonts w:ascii="Arial" w:eastAsia="Times New Roman" w:hAnsi="Arial" w:cs="Arial"/>
          <w:color w:val="000000"/>
          <w:sz w:val="24"/>
          <w:szCs w:val="24"/>
          <w:lang w:eastAsia="lt-LT"/>
        </w:rPr>
        <w:t>kviečia greitąją medicinos pagalbą;</w:t>
      </w:r>
    </w:p>
    <w:p w14:paraId="4CE28DC3" w14:textId="77777777" w:rsidR="005B2D07" w:rsidRPr="00AD3E0D" w:rsidRDefault="00AF496B" w:rsidP="00AD3E0D">
      <w:pPr>
        <w:spacing w:after="0"/>
        <w:ind w:firstLine="567"/>
        <w:rPr>
          <w:rFonts w:ascii="Arial" w:eastAsia="Times New Roman" w:hAnsi="Arial" w:cs="Arial"/>
          <w:color w:val="000000"/>
          <w:sz w:val="24"/>
          <w:szCs w:val="24"/>
          <w:lang w:eastAsia="lt-LT"/>
        </w:rPr>
      </w:pPr>
      <w:bookmarkStart w:id="8" w:name="part_3b3f21c740ad42fa9b5c7982d67c7c03"/>
      <w:bookmarkEnd w:id="8"/>
      <w:r w:rsidRPr="00AD3E0D">
        <w:rPr>
          <w:rFonts w:ascii="Arial" w:eastAsia="Times New Roman" w:hAnsi="Arial" w:cs="Arial"/>
          <w:color w:val="000000"/>
          <w:sz w:val="24"/>
          <w:szCs w:val="24"/>
          <w:lang w:eastAsia="lt-LT"/>
        </w:rPr>
        <w:t>4</w:t>
      </w:r>
      <w:r w:rsidR="005B2D07" w:rsidRPr="00AD3E0D">
        <w:rPr>
          <w:rFonts w:ascii="Arial" w:eastAsia="Times New Roman" w:hAnsi="Arial" w:cs="Arial"/>
          <w:color w:val="000000"/>
          <w:sz w:val="24"/>
          <w:szCs w:val="24"/>
          <w:lang w:eastAsia="lt-LT"/>
        </w:rPr>
        <w:t>.3. nedelsd</w:t>
      </w:r>
      <w:r w:rsidR="00DB2546" w:rsidRPr="00AD3E0D">
        <w:rPr>
          <w:rFonts w:ascii="Arial" w:eastAsia="Times New Roman" w:hAnsi="Arial" w:cs="Arial"/>
          <w:color w:val="000000"/>
          <w:sz w:val="24"/>
          <w:szCs w:val="24"/>
          <w:lang w:eastAsia="lt-LT"/>
        </w:rPr>
        <w:t>ami informuoja apie tai gimnazijos</w:t>
      </w:r>
      <w:r w:rsidR="005B2D07" w:rsidRPr="00AD3E0D">
        <w:rPr>
          <w:rFonts w:ascii="Arial" w:eastAsia="Times New Roman" w:hAnsi="Arial" w:cs="Arial"/>
          <w:color w:val="000000"/>
          <w:sz w:val="24"/>
          <w:szCs w:val="24"/>
          <w:lang w:eastAsia="lt-LT"/>
        </w:rPr>
        <w:t xml:space="preserve"> vadovą ar jo </w:t>
      </w:r>
      <w:r w:rsidR="00C5067D" w:rsidRPr="00AD3E0D">
        <w:rPr>
          <w:rFonts w:ascii="Arial" w:eastAsia="Times New Roman" w:hAnsi="Arial" w:cs="Arial"/>
          <w:sz w:val="24"/>
          <w:szCs w:val="24"/>
          <w:lang w:eastAsia="lt-LT"/>
        </w:rPr>
        <w:t>paskirtus</w:t>
      </w:r>
      <w:r w:rsidR="005B2D07" w:rsidRPr="00AD3E0D">
        <w:rPr>
          <w:rFonts w:ascii="Arial" w:eastAsia="Times New Roman" w:hAnsi="Arial" w:cs="Arial"/>
          <w:color w:val="000000"/>
          <w:sz w:val="24"/>
          <w:szCs w:val="24"/>
          <w:lang w:eastAsia="lt-LT"/>
        </w:rPr>
        <w:t xml:space="preserve"> asmenis, taip pat visuomenės sveikatos priežiūros specialistą, vykdan</w:t>
      </w:r>
      <w:r w:rsidR="00DB2546" w:rsidRPr="00AD3E0D">
        <w:rPr>
          <w:rFonts w:ascii="Arial" w:eastAsia="Times New Roman" w:hAnsi="Arial" w:cs="Arial"/>
          <w:color w:val="000000"/>
          <w:sz w:val="24"/>
          <w:szCs w:val="24"/>
          <w:lang w:eastAsia="lt-LT"/>
        </w:rPr>
        <w:t>tį sveikatos priežiūrą gimnazijoje</w:t>
      </w:r>
      <w:r w:rsidR="005B2D07" w:rsidRPr="00AD3E0D">
        <w:rPr>
          <w:rFonts w:ascii="Arial" w:eastAsia="Times New Roman" w:hAnsi="Arial" w:cs="Arial"/>
          <w:color w:val="000000"/>
          <w:sz w:val="24"/>
          <w:szCs w:val="24"/>
          <w:lang w:eastAsia="lt-LT"/>
        </w:rPr>
        <w:t>.</w:t>
      </w:r>
    </w:p>
    <w:p w14:paraId="2A654B15" w14:textId="77777777" w:rsidR="005B2D07" w:rsidRPr="00AD3E0D" w:rsidRDefault="00AF496B" w:rsidP="00AD3E0D">
      <w:pPr>
        <w:spacing w:after="0"/>
        <w:ind w:firstLine="426"/>
        <w:rPr>
          <w:rFonts w:ascii="Arial" w:eastAsia="Times New Roman" w:hAnsi="Arial" w:cs="Arial"/>
          <w:color w:val="000000"/>
          <w:sz w:val="24"/>
          <w:szCs w:val="24"/>
          <w:lang w:eastAsia="lt-LT"/>
        </w:rPr>
      </w:pPr>
      <w:bookmarkStart w:id="9" w:name="part_6684e46f6bed45cdbf6e2ff6a438984e"/>
      <w:bookmarkEnd w:id="9"/>
      <w:r w:rsidRPr="00AD3E0D">
        <w:rPr>
          <w:rFonts w:ascii="Arial" w:eastAsia="Times New Roman" w:hAnsi="Arial" w:cs="Arial"/>
          <w:color w:val="000000"/>
          <w:sz w:val="24"/>
          <w:szCs w:val="24"/>
          <w:lang w:eastAsia="lt-LT"/>
        </w:rPr>
        <w:t>5</w:t>
      </w:r>
      <w:r w:rsidR="00DB2546" w:rsidRPr="00AD3E0D">
        <w:rPr>
          <w:rFonts w:ascii="Arial" w:eastAsia="Times New Roman" w:hAnsi="Arial" w:cs="Arial"/>
          <w:color w:val="000000"/>
          <w:sz w:val="24"/>
          <w:szCs w:val="24"/>
          <w:lang w:eastAsia="lt-LT"/>
        </w:rPr>
        <w:t>. Gimnazijos</w:t>
      </w:r>
      <w:r w:rsidR="005B2D07" w:rsidRPr="00AD3E0D">
        <w:rPr>
          <w:rFonts w:ascii="Arial" w:eastAsia="Times New Roman" w:hAnsi="Arial" w:cs="Arial"/>
          <w:color w:val="000000"/>
          <w:sz w:val="24"/>
          <w:szCs w:val="24"/>
          <w:lang w:eastAsia="lt-LT"/>
        </w:rPr>
        <w:t xml:space="preserve"> vadovas ar jo įgalioti asmenys apie įtarimą, kad vaikas yra apsinuodijęs narkotinėmis, psichotropinėmis, kitomis psichiką veikiančiomis medžiagomis ir jo sveikatai ir gyvybei gresia pavojus, skubiai informuoja apie tai vaiko </w:t>
      </w:r>
      <w:r w:rsidR="009D3C79" w:rsidRPr="00AD3E0D">
        <w:rPr>
          <w:rFonts w:ascii="Arial" w:eastAsia="Times New Roman" w:hAnsi="Arial" w:cs="Arial"/>
          <w:color w:val="000000"/>
          <w:sz w:val="24"/>
          <w:szCs w:val="24"/>
          <w:lang w:eastAsia="lt-LT"/>
        </w:rPr>
        <w:t>t</w:t>
      </w:r>
      <w:r w:rsidR="009D3C79" w:rsidRPr="00AD3E0D">
        <w:rPr>
          <w:rFonts w:ascii="Arial" w:hAnsi="Arial" w:cs="Arial"/>
          <w:sz w:val="24"/>
          <w:szCs w:val="24"/>
        </w:rPr>
        <w:t>ėvus/globėjus</w:t>
      </w:r>
      <w:r w:rsidR="005B2D07" w:rsidRPr="00AD3E0D">
        <w:rPr>
          <w:rFonts w:ascii="Arial" w:eastAsia="Times New Roman" w:hAnsi="Arial" w:cs="Arial"/>
          <w:color w:val="000000"/>
          <w:sz w:val="24"/>
          <w:szCs w:val="24"/>
          <w:lang w:eastAsia="lt-LT"/>
        </w:rPr>
        <w:t>.</w:t>
      </w:r>
    </w:p>
    <w:p w14:paraId="0AFE24EC" w14:textId="0FF69991" w:rsidR="005B2D07" w:rsidRPr="00AD3E0D" w:rsidRDefault="00AF496B" w:rsidP="00AD3E0D">
      <w:pPr>
        <w:spacing w:after="0"/>
        <w:ind w:firstLine="426"/>
        <w:rPr>
          <w:rFonts w:ascii="Arial" w:eastAsia="Times New Roman" w:hAnsi="Arial" w:cs="Arial"/>
          <w:color w:val="00B050"/>
          <w:sz w:val="24"/>
          <w:szCs w:val="24"/>
          <w:lang w:eastAsia="lt-LT"/>
        </w:rPr>
      </w:pPr>
      <w:bookmarkStart w:id="10" w:name="part_54370e6d361b469f9f36d01cdd8cedfd"/>
      <w:bookmarkEnd w:id="10"/>
      <w:r w:rsidRPr="00AD3E0D">
        <w:rPr>
          <w:rFonts w:ascii="Arial" w:eastAsia="Times New Roman" w:hAnsi="Arial" w:cs="Arial"/>
          <w:sz w:val="24"/>
          <w:szCs w:val="24"/>
          <w:lang w:eastAsia="lt-LT"/>
        </w:rPr>
        <w:t>6</w:t>
      </w:r>
      <w:r w:rsidR="005B2D07" w:rsidRPr="00AD3E0D">
        <w:rPr>
          <w:rFonts w:ascii="Arial" w:eastAsia="Times New Roman" w:hAnsi="Arial" w:cs="Arial"/>
          <w:sz w:val="24"/>
          <w:szCs w:val="24"/>
          <w:lang w:eastAsia="lt-LT"/>
        </w:rPr>
        <w:t>. Visuomenės sveikatos priežiūros specialistas, vykdant</w:t>
      </w:r>
      <w:r w:rsidR="00DB2546" w:rsidRPr="00AD3E0D">
        <w:rPr>
          <w:rFonts w:ascii="Arial" w:eastAsia="Times New Roman" w:hAnsi="Arial" w:cs="Arial"/>
          <w:sz w:val="24"/>
          <w:szCs w:val="24"/>
          <w:lang w:eastAsia="lt-LT"/>
        </w:rPr>
        <w:t>is sveikatos priežiūrą gimnazijoje</w:t>
      </w:r>
      <w:r w:rsidR="005B2D07" w:rsidRPr="00AD3E0D">
        <w:rPr>
          <w:rFonts w:ascii="Arial" w:eastAsia="Times New Roman" w:hAnsi="Arial" w:cs="Arial"/>
          <w:sz w:val="24"/>
          <w:szCs w:val="24"/>
          <w:lang w:eastAsia="lt-LT"/>
        </w:rPr>
        <w:t>, savo darbe vadovaujasi Lietuvos Respublikos įstatymais, Sveikatos priežiūros mokykloje tvarkos aprašu</w:t>
      </w:r>
      <w:r w:rsidR="00A77ADD" w:rsidRPr="00AD3E0D">
        <w:rPr>
          <w:rFonts w:ascii="Arial" w:eastAsia="Times New Roman" w:hAnsi="Arial" w:cs="Arial"/>
          <w:sz w:val="24"/>
          <w:szCs w:val="24"/>
          <w:lang w:eastAsia="lt-LT"/>
        </w:rPr>
        <w:t xml:space="preserve">, </w:t>
      </w:r>
      <w:r w:rsidR="005B2D07" w:rsidRPr="00AD3E0D">
        <w:rPr>
          <w:rFonts w:ascii="Arial" w:eastAsia="Times New Roman" w:hAnsi="Arial" w:cs="Arial"/>
          <w:sz w:val="24"/>
          <w:szCs w:val="24"/>
          <w:lang w:eastAsia="lt-LT"/>
        </w:rPr>
        <w:t>kitais</w:t>
      </w:r>
      <w:r w:rsidR="00AD3E0D">
        <w:rPr>
          <w:rFonts w:ascii="Arial" w:eastAsia="Times New Roman" w:hAnsi="Arial" w:cs="Arial"/>
          <w:sz w:val="24"/>
          <w:szCs w:val="24"/>
          <w:lang w:eastAsia="lt-LT"/>
        </w:rPr>
        <w:t xml:space="preserve"> </w:t>
      </w:r>
      <w:r w:rsidR="005B2D07" w:rsidRPr="00AD3E0D">
        <w:rPr>
          <w:rFonts w:ascii="Arial" w:eastAsia="Times New Roman" w:hAnsi="Arial" w:cs="Arial"/>
          <w:sz w:val="24"/>
          <w:szCs w:val="24"/>
          <w:lang w:eastAsia="lt-LT"/>
        </w:rPr>
        <w:t>šio specialisto teises ir pareigas nustatančiais teisės aktais.</w:t>
      </w:r>
    </w:p>
    <w:p w14:paraId="52DB1F5D" w14:textId="77777777" w:rsidR="005B2D07" w:rsidRPr="00AD3E0D" w:rsidRDefault="00AF496B" w:rsidP="00AD3E0D">
      <w:pPr>
        <w:spacing w:after="0"/>
        <w:ind w:firstLine="426"/>
        <w:rPr>
          <w:rFonts w:ascii="Arial" w:eastAsia="Times New Roman" w:hAnsi="Arial" w:cs="Arial"/>
          <w:color w:val="000000"/>
          <w:sz w:val="24"/>
          <w:szCs w:val="24"/>
          <w:lang w:eastAsia="lt-LT"/>
        </w:rPr>
      </w:pPr>
      <w:bookmarkStart w:id="11" w:name="part_db34d5dcfe4b4c6ebe6ca51eb22b5eba"/>
      <w:bookmarkEnd w:id="11"/>
      <w:r w:rsidRPr="00AD3E0D">
        <w:rPr>
          <w:rFonts w:ascii="Arial" w:eastAsia="Times New Roman" w:hAnsi="Arial" w:cs="Arial"/>
          <w:color w:val="000000"/>
          <w:sz w:val="24"/>
          <w:szCs w:val="24"/>
          <w:lang w:eastAsia="lt-LT"/>
        </w:rPr>
        <w:t>7</w:t>
      </w:r>
      <w:r w:rsidR="00DB2546" w:rsidRPr="00AD3E0D">
        <w:rPr>
          <w:rFonts w:ascii="Arial" w:eastAsia="Times New Roman" w:hAnsi="Arial" w:cs="Arial"/>
          <w:color w:val="000000"/>
          <w:sz w:val="24"/>
          <w:szCs w:val="24"/>
          <w:lang w:eastAsia="lt-LT"/>
        </w:rPr>
        <w:t>. Gimnazijos vadovas jo vadovaujamoj</w:t>
      </w:r>
      <w:r w:rsidR="005B2D07" w:rsidRPr="00AD3E0D">
        <w:rPr>
          <w:rFonts w:ascii="Arial" w:eastAsia="Times New Roman" w:hAnsi="Arial" w:cs="Arial"/>
          <w:color w:val="000000"/>
          <w:sz w:val="24"/>
          <w:szCs w:val="24"/>
          <w:lang w:eastAsia="lt-LT"/>
        </w:rPr>
        <w:t>e įstaigo</w:t>
      </w:r>
      <w:r w:rsidR="00DB2546" w:rsidRPr="00AD3E0D">
        <w:rPr>
          <w:rFonts w:ascii="Arial" w:eastAsia="Times New Roman" w:hAnsi="Arial" w:cs="Arial"/>
          <w:color w:val="000000"/>
          <w:sz w:val="24"/>
          <w:szCs w:val="24"/>
          <w:lang w:eastAsia="lt-LT"/>
        </w:rPr>
        <w:t>j</w:t>
      </w:r>
      <w:r w:rsidR="005B2D07" w:rsidRPr="00AD3E0D">
        <w:rPr>
          <w:rFonts w:ascii="Arial" w:eastAsia="Times New Roman" w:hAnsi="Arial" w:cs="Arial"/>
          <w:color w:val="000000"/>
          <w:sz w:val="24"/>
          <w:szCs w:val="24"/>
          <w:lang w:eastAsia="lt-LT"/>
        </w:rPr>
        <w:t>e:</w:t>
      </w:r>
    </w:p>
    <w:p w14:paraId="3B4F2461" w14:textId="77777777" w:rsidR="005B2D07" w:rsidRPr="00AD3E0D" w:rsidRDefault="00AF496B" w:rsidP="00AD3E0D">
      <w:pPr>
        <w:spacing w:after="0"/>
        <w:ind w:firstLine="567"/>
        <w:rPr>
          <w:rFonts w:ascii="Arial" w:eastAsia="Times New Roman" w:hAnsi="Arial" w:cs="Arial"/>
          <w:color w:val="000000"/>
          <w:sz w:val="24"/>
          <w:szCs w:val="24"/>
          <w:lang w:eastAsia="lt-LT"/>
        </w:rPr>
      </w:pPr>
      <w:bookmarkStart w:id="12" w:name="part_fb9d9e9dcbe8452d9d27a405a6cdffd4"/>
      <w:bookmarkEnd w:id="12"/>
      <w:r w:rsidRPr="00AD3E0D">
        <w:rPr>
          <w:rFonts w:ascii="Arial" w:eastAsia="Times New Roman" w:hAnsi="Arial" w:cs="Arial"/>
          <w:color w:val="000000"/>
          <w:sz w:val="24"/>
          <w:szCs w:val="24"/>
          <w:lang w:eastAsia="lt-LT"/>
        </w:rPr>
        <w:t>7</w:t>
      </w:r>
      <w:r w:rsidR="005B2D07" w:rsidRPr="00AD3E0D">
        <w:rPr>
          <w:rFonts w:ascii="Arial" w:eastAsia="Times New Roman" w:hAnsi="Arial" w:cs="Arial"/>
          <w:color w:val="000000"/>
          <w:sz w:val="24"/>
          <w:szCs w:val="24"/>
          <w:lang w:eastAsia="lt-LT"/>
        </w:rPr>
        <w:t>.1. užtikrina, kad būtų įgyvendinama narkotinių, psichotropinių, kitų psichiką veikiančių medžiagų vartojimo prevencija, ankstyvoji intervencija, skirta vaikams, vartojantiems narkotines, psichotropines, kitas psichiką veikiančias medžiagas, teikiama pagalba vaikams, vartojantiems šias medžiagas, plėtojamas įstaigų tarpusavio bendradarbiavimas su vaiko teisių apsaugos tarnybomis, teisėsaugos, sveikatos priežiūros ir reabilitacijos įstaigomis;</w:t>
      </w:r>
    </w:p>
    <w:p w14:paraId="66335ECC" w14:textId="77777777" w:rsidR="005B2D07" w:rsidRPr="00AD3E0D" w:rsidRDefault="00AF496B" w:rsidP="00AD3E0D">
      <w:pPr>
        <w:spacing w:after="0"/>
        <w:ind w:firstLine="567"/>
        <w:rPr>
          <w:rFonts w:ascii="Arial" w:eastAsia="Times New Roman" w:hAnsi="Arial" w:cs="Arial"/>
          <w:color w:val="000000"/>
          <w:sz w:val="24"/>
          <w:szCs w:val="24"/>
          <w:lang w:eastAsia="lt-LT"/>
        </w:rPr>
      </w:pPr>
      <w:bookmarkStart w:id="13" w:name="part_9450a233c0f04407a704f51b22c02140"/>
      <w:bookmarkEnd w:id="13"/>
      <w:r w:rsidRPr="00AD3E0D">
        <w:rPr>
          <w:rFonts w:ascii="Arial" w:eastAsia="Times New Roman" w:hAnsi="Arial" w:cs="Arial"/>
          <w:color w:val="000000"/>
          <w:sz w:val="24"/>
          <w:szCs w:val="24"/>
          <w:lang w:eastAsia="lt-LT"/>
        </w:rPr>
        <w:t>7</w:t>
      </w:r>
      <w:r w:rsidR="005B2D07" w:rsidRPr="00AD3E0D">
        <w:rPr>
          <w:rFonts w:ascii="Arial" w:eastAsia="Times New Roman" w:hAnsi="Arial" w:cs="Arial"/>
          <w:color w:val="000000"/>
          <w:sz w:val="24"/>
          <w:szCs w:val="24"/>
          <w:lang w:eastAsia="lt-LT"/>
        </w:rPr>
        <w:t>.2. supažindina darbuotojus ir vaikus su šio Aprašo nuostatomis.</w:t>
      </w:r>
    </w:p>
    <w:p w14:paraId="5BC8B5D6" w14:textId="77777777" w:rsidR="00872FFB" w:rsidRDefault="00872FFB" w:rsidP="00872FFB">
      <w:pPr>
        <w:spacing w:after="0" w:line="240" w:lineRule="auto"/>
        <w:jc w:val="center"/>
        <w:rPr>
          <w:rFonts w:ascii="Times New Roman" w:eastAsia="Times New Roman" w:hAnsi="Times New Roman" w:cs="Times New Roman"/>
          <w:b/>
          <w:szCs w:val="24"/>
        </w:rPr>
      </w:pPr>
    </w:p>
    <w:p w14:paraId="3DF4CB01" w14:textId="15CA2EF2" w:rsidR="00872FFB" w:rsidRPr="00AD3E0D" w:rsidRDefault="00872FFB" w:rsidP="00AD3E0D">
      <w:pPr>
        <w:spacing w:after="0"/>
        <w:jc w:val="center"/>
        <w:rPr>
          <w:rFonts w:ascii="Arial" w:hAnsi="Arial" w:cs="Arial"/>
          <w:b/>
          <w:sz w:val="24"/>
          <w:szCs w:val="24"/>
        </w:rPr>
      </w:pPr>
      <w:r w:rsidRPr="00AD3E0D">
        <w:rPr>
          <w:rFonts w:ascii="Arial" w:hAnsi="Arial" w:cs="Arial"/>
          <w:b/>
          <w:sz w:val="24"/>
          <w:szCs w:val="24"/>
        </w:rPr>
        <w:t>III</w:t>
      </w:r>
      <w:r w:rsidR="005A0A59">
        <w:rPr>
          <w:rFonts w:ascii="Arial" w:hAnsi="Arial" w:cs="Arial"/>
          <w:b/>
          <w:sz w:val="24"/>
          <w:szCs w:val="24"/>
        </w:rPr>
        <w:t xml:space="preserve"> </w:t>
      </w:r>
      <w:r w:rsidRPr="00AD3E0D">
        <w:rPr>
          <w:rFonts w:ascii="Arial" w:hAnsi="Arial" w:cs="Arial"/>
          <w:b/>
          <w:sz w:val="24"/>
          <w:szCs w:val="24"/>
        </w:rPr>
        <w:t>SKYRIUS</w:t>
      </w:r>
    </w:p>
    <w:p w14:paraId="731CAD4B" w14:textId="77777777" w:rsidR="00872FFB" w:rsidRPr="00AD3E0D" w:rsidRDefault="00872FFB" w:rsidP="00AD3E0D">
      <w:pPr>
        <w:spacing w:after="0"/>
        <w:jc w:val="center"/>
        <w:rPr>
          <w:rFonts w:ascii="Arial" w:hAnsi="Arial" w:cs="Arial"/>
          <w:b/>
          <w:sz w:val="24"/>
          <w:szCs w:val="24"/>
        </w:rPr>
      </w:pPr>
      <w:r w:rsidRPr="00AD3E0D">
        <w:rPr>
          <w:rFonts w:ascii="Arial" w:eastAsia="Times New Roman" w:hAnsi="Arial" w:cs="Arial"/>
          <w:b/>
          <w:szCs w:val="24"/>
        </w:rPr>
        <w:t>BAIGIAMOSIOS NUOSTATOS</w:t>
      </w:r>
    </w:p>
    <w:p w14:paraId="2E30FE79" w14:textId="77777777" w:rsidR="00600333" w:rsidRPr="00872FFB" w:rsidRDefault="00600333" w:rsidP="00600333">
      <w:pPr>
        <w:spacing w:after="0"/>
        <w:jc w:val="center"/>
        <w:rPr>
          <w:rFonts w:ascii="Times New Roman" w:hAnsi="Times New Roman" w:cs="Times New Roman"/>
          <w:b/>
          <w:sz w:val="24"/>
          <w:szCs w:val="24"/>
        </w:rPr>
      </w:pPr>
    </w:p>
    <w:p w14:paraId="289F34E9" w14:textId="77777777" w:rsidR="00872FFB" w:rsidRPr="00AD3E0D" w:rsidRDefault="00872FFB" w:rsidP="00AD3E0D">
      <w:pPr>
        <w:spacing w:after="0"/>
        <w:ind w:firstLine="426"/>
        <w:rPr>
          <w:rFonts w:ascii="Arial" w:eastAsia="Times New Roman" w:hAnsi="Arial" w:cs="Arial"/>
          <w:sz w:val="24"/>
          <w:szCs w:val="24"/>
        </w:rPr>
      </w:pPr>
      <w:r w:rsidRPr="00AD3E0D">
        <w:rPr>
          <w:rFonts w:ascii="Arial" w:eastAsia="Times New Roman" w:hAnsi="Arial" w:cs="Arial"/>
          <w:sz w:val="24"/>
          <w:szCs w:val="24"/>
        </w:rPr>
        <w:t>8. Medicininė apžiūra atliekama ir kitos reikiamos sveikatos priežiūros paslaugos teikiamos asmens sveikatos priežiūros įstaigose Lietuvos Respublikos teisės aktų nustatyta tvarka.</w:t>
      </w:r>
    </w:p>
    <w:p w14:paraId="7EBD9706" w14:textId="77777777" w:rsidR="00872FFB" w:rsidRPr="00AD3E0D" w:rsidRDefault="00FA6910" w:rsidP="00AD3E0D">
      <w:pPr>
        <w:spacing w:after="0"/>
        <w:ind w:firstLine="426"/>
        <w:rPr>
          <w:rFonts w:ascii="Arial" w:eastAsia="Times New Roman" w:hAnsi="Arial" w:cs="Arial"/>
          <w:sz w:val="24"/>
          <w:szCs w:val="24"/>
        </w:rPr>
      </w:pPr>
      <w:r w:rsidRPr="00AD3E0D">
        <w:rPr>
          <w:rFonts w:ascii="Arial" w:eastAsia="Times New Roman" w:hAnsi="Arial" w:cs="Arial"/>
          <w:sz w:val="24"/>
          <w:szCs w:val="24"/>
        </w:rPr>
        <w:t xml:space="preserve">9. </w:t>
      </w:r>
      <w:r w:rsidR="00872FFB" w:rsidRPr="00AD3E0D">
        <w:rPr>
          <w:rFonts w:ascii="Arial" w:eastAsia="Times New Roman" w:hAnsi="Arial" w:cs="Arial"/>
          <w:sz w:val="24"/>
          <w:szCs w:val="24"/>
        </w:rPr>
        <w:t>Informacija apie vaikus, vartojančius narkotines, psichotropines, kitas psichiką veikiančias medžiagas, arba vaikus, turinčius priklausomybę nuo šių medžiagų, turi būti disponuojama tiek, kiek reikalinga vaiko teisei būti sveikam užtikrinti, tačiau nepažeidžiant vaiko teisės į privatų gyvenimą, asmens neliečiamybę, todėl ši informacija gali būti teikiama tik Lietuvos Respublikos teisės aktų nustatyta tvarka.</w:t>
      </w:r>
    </w:p>
    <w:p w14:paraId="12FF6E10" w14:textId="77777777" w:rsidR="00AD3E0D" w:rsidRPr="00AD3E0D" w:rsidRDefault="00AD3E0D" w:rsidP="00AD3E0D">
      <w:pPr>
        <w:spacing w:after="0"/>
        <w:ind w:firstLine="426"/>
        <w:rPr>
          <w:rFonts w:ascii="Arial" w:eastAsia="Times New Roman" w:hAnsi="Arial" w:cs="Arial"/>
          <w:sz w:val="24"/>
          <w:szCs w:val="24"/>
        </w:rPr>
      </w:pPr>
      <w:r w:rsidRPr="00AD3E0D">
        <w:rPr>
          <w:rFonts w:ascii="Arial" w:eastAsia="Times New Roman" w:hAnsi="Arial" w:cs="Arial"/>
          <w:sz w:val="24"/>
          <w:szCs w:val="24"/>
        </w:rPr>
        <w:t xml:space="preserve">10. </w:t>
      </w:r>
      <w:r w:rsidRPr="00AD3E0D">
        <w:rPr>
          <w:rFonts w:ascii="Arial" w:eastAsia="Times New Roman" w:hAnsi="Arial" w:cs="Arial"/>
          <w:sz w:val="24"/>
          <w:szCs w:val="24"/>
        </w:rPr>
        <w:t xml:space="preserve">Šis aprašas galioja nuo jo patvirtinimo dienos ir privalomas visiems gimnazijos darbuotojams, kurie su aprašu ar jo pakeitimais supažindinami DVS Kontoroje. </w:t>
      </w:r>
    </w:p>
    <w:p w14:paraId="6C2E09D1" w14:textId="77777777" w:rsidR="00AD3E0D" w:rsidRPr="00AD3E0D" w:rsidRDefault="00AD3E0D" w:rsidP="00AD3E0D">
      <w:pPr>
        <w:spacing w:after="0"/>
        <w:ind w:firstLine="426"/>
        <w:rPr>
          <w:rFonts w:ascii="Arial" w:eastAsia="Times New Roman" w:hAnsi="Arial" w:cs="Arial"/>
          <w:sz w:val="24"/>
          <w:szCs w:val="24"/>
        </w:rPr>
      </w:pPr>
      <w:r w:rsidRPr="00AD3E0D">
        <w:rPr>
          <w:rFonts w:ascii="Arial" w:eastAsia="Times New Roman" w:hAnsi="Arial" w:cs="Arial"/>
          <w:sz w:val="24"/>
          <w:szCs w:val="24"/>
        </w:rPr>
        <w:t>Darbuotojai, kurie neturi paskyrų DVS Kontoroje, supažindinami pasirašytinai.</w:t>
      </w:r>
    </w:p>
    <w:p w14:paraId="3D3B84FF" w14:textId="77777777" w:rsidR="00AD3E0D" w:rsidRPr="00AD3E0D" w:rsidRDefault="00AD3E0D" w:rsidP="00AD3E0D">
      <w:pPr>
        <w:spacing w:after="0"/>
        <w:ind w:firstLine="426"/>
        <w:rPr>
          <w:rFonts w:ascii="Arial" w:eastAsia="Times New Roman" w:hAnsi="Arial" w:cs="Arial"/>
          <w:sz w:val="24"/>
          <w:szCs w:val="24"/>
        </w:rPr>
      </w:pPr>
    </w:p>
    <w:p w14:paraId="2F69FE09" w14:textId="77777777" w:rsidR="00AD3E0D" w:rsidRPr="00AD3E0D" w:rsidRDefault="00AD3E0D" w:rsidP="00AD3E0D">
      <w:pPr>
        <w:spacing w:after="0" w:line="240" w:lineRule="auto"/>
        <w:ind w:firstLine="426"/>
        <w:jc w:val="both"/>
        <w:rPr>
          <w:rFonts w:ascii="Times New Roman" w:eastAsia="Times New Roman" w:hAnsi="Times New Roman" w:cs="Times New Roman"/>
          <w:sz w:val="24"/>
          <w:szCs w:val="24"/>
        </w:rPr>
      </w:pPr>
    </w:p>
    <w:p w14:paraId="14517BA5" w14:textId="1043591E" w:rsidR="00AD3E0D" w:rsidRPr="00FA6910" w:rsidRDefault="00AD3E0D" w:rsidP="00AD3E0D">
      <w:pPr>
        <w:spacing w:after="0" w:line="240" w:lineRule="auto"/>
        <w:ind w:firstLine="426"/>
        <w:jc w:val="center"/>
        <w:rPr>
          <w:rFonts w:ascii="Times New Roman" w:eastAsia="Times New Roman" w:hAnsi="Times New Roman" w:cs="Times New Roman"/>
          <w:sz w:val="24"/>
          <w:szCs w:val="24"/>
        </w:rPr>
      </w:pPr>
      <w:r w:rsidRPr="00AD3E0D">
        <w:rPr>
          <w:rFonts w:ascii="Times New Roman" w:eastAsia="Times New Roman" w:hAnsi="Times New Roman" w:cs="Times New Roman"/>
          <w:sz w:val="24"/>
          <w:szCs w:val="24"/>
        </w:rPr>
        <w:t>_________________</w:t>
      </w:r>
    </w:p>
    <w:p w14:paraId="4A57ACDA" w14:textId="77777777" w:rsidR="006461DD" w:rsidRPr="002A13F6" w:rsidRDefault="006461DD" w:rsidP="001D1732">
      <w:pPr>
        <w:jc w:val="center"/>
        <w:rPr>
          <w:rFonts w:ascii="Times New Roman" w:hAnsi="Times New Roman" w:cs="Times New Roman"/>
          <w:b/>
          <w:sz w:val="24"/>
          <w:szCs w:val="24"/>
        </w:rPr>
      </w:pPr>
    </w:p>
    <w:sectPr w:rsidR="006461DD" w:rsidRPr="002A13F6" w:rsidSect="009E22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25125"/>
    <w:multiLevelType w:val="hybridMultilevel"/>
    <w:tmpl w:val="A46AE07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D3EBD"/>
    <w:multiLevelType w:val="multilevel"/>
    <w:tmpl w:val="6792D09C"/>
    <w:lvl w:ilvl="0">
      <w:start w:val="1"/>
      <w:numFmt w:val="decimal"/>
      <w:lvlText w:val="%1."/>
      <w:lvlJc w:val="left"/>
      <w:pPr>
        <w:ind w:left="786" w:hanging="360"/>
      </w:pPr>
      <w:rPr>
        <w:rFonts w:ascii="Times New Roman" w:eastAsiaTheme="minorHAnsi" w:hAnsi="Times New Roman" w:cstheme="minorBidi"/>
        <w:b w:val="0"/>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749" w:hanging="720"/>
      </w:pPr>
      <w:rPr>
        <w:rFonts w:hint="default"/>
      </w:rPr>
    </w:lvl>
    <w:lvl w:ilvl="4">
      <w:start w:val="1"/>
      <w:numFmt w:val="decimal"/>
      <w:isLgl/>
      <w:lvlText w:val="%1.%2.%3.%4.%5."/>
      <w:lvlJc w:val="left"/>
      <w:pPr>
        <w:ind w:left="2310" w:hanging="1080"/>
      </w:pPr>
      <w:rPr>
        <w:rFonts w:hint="default"/>
      </w:rPr>
    </w:lvl>
    <w:lvl w:ilvl="5">
      <w:start w:val="1"/>
      <w:numFmt w:val="decimal"/>
      <w:isLgl/>
      <w:lvlText w:val="%1.%2.%3.%4.%5.%6."/>
      <w:lvlJc w:val="left"/>
      <w:pPr>
        <w:ind w:left="2511" w:hanging="1080"/>
      </w:pPr>
      <w:rPr>
        <w:rFonts w:hint="default"/>
      </w:rPr>
    </w:lvl>
    <w:lvl w:ilvl="6">
      <w:start w:val="1"/>
      <w:numFmt w:val="decimal"/>
      <w:isLgl/>
      <w:lvlText w:val="%1.%2.%3.%4.%5.%6.%7."/>
      <w:lvlJc w:val="left"/>
      <w:pPr>
        <w:ind w:left="3072" w:hanging="1440"/>
      </w:pPr>
      <w:rPr>
        <w:rFonts w:hint="default"/>
      </w:rPr>
    </w:lvl>
    <w:lvl w:ilvl="7">
      <w:start w:val="1"/>
      <w:numFmt w:val="decimal"/>
      <w:isLgl/>
      <w:lvlText w:val="%1.%2.%3.%4.%5.%6.%7.%8."/>
      <w:lvlJc w:val="left"/>
      <w:pPr>
        <w:ind w:left="3273" w:hanging="1440"/>
      </w:pPr>
      <w:rPr>
        <w:rFonts w:hint="default"/>
      </w:rPr>
    </w:lvl>
    <w:lvl w:ilvl="8">
      <w:start w:val="1"/>
      <w:numFmt w:val="decimal"/>
      <w:isLgl/>
      <w:lvlText w:val="%1.%2.%3.%4.%5.%6.%7.%8.%9."/>
      <w:lvlJc w:val="left"/>
      <w:pPr>
        <w:ind w:left="3834" w:hanging="1800"/>
      </w:pPr>
      <w:rPr>
        <w:rFonts w:hint="default"/>
      </w:rPr>
    </w:lvl>
  </w:abstractNum>
  <w:abstractNum w:abstractNumId="2" w15:restartNumberingAfterBreak="0">
    <w:nsid w:val="17AF59AC"/>
    <w:multiLevelType w:val="hybridMultilevel"/>
    <w:tmpl w:val="939C366E"/>
    <w:lvl w:ilvl="0" w:tplc="80BE66B8">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4E5371"/>
    <w:multiLevelType w:val="multilevel"/>
    <w:tmpl w:val="380C96BA"/>
    <w:lvl w:ilvl="0">
      <w:start w:val="1"/>
      <w:numFmt w:val="decimal"/>
      <w:lvlText w:val="%1."/>
      <w:lvlJc w:val="left"/>
      <w:pPr>
        <w:ind w:left="720" w:hanging="360"/>
      </w:pPr>
      <w:rPr>
        <w:rFonts w:hint="default"/>
        <w:b w:val="0"/>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num w:numId="1" w16cid:durableId="1800687534">
    <w:abstractNumId w:val="1"/>
  </w:num>
  <w:num w:numId="2" w16cid:durableId="714356217">
    <w:abstractNumId w:val="2"/>
  </w:num>
  <w:num w:numId="3" w16cid:durableId="851720132">
    <w:abstractNumId w:val="0"/>
  </w:num>
  <w:num w:numId="4" w16cid:durableId="198056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E5"/>
    <w:rsid w:val="001B3073"/>
    <w:rsid w:val="001D1732"/>
    <w:rsid w:val="001E7E0B"/>
    <w:rsid w:val="00277BC3"/>
    <w:rsid w:val="00283DFE"/>
    <w:rsid w:val="002A13F6"/>
    <w:rsid w:val="00302221"/>
    <w:rsid w:val="003260AE"/>
    <w:rsid w:val="004064EB"/>
    <w:rsid w:val="004C733B"/>
    <w:rsid w:val="0053709F"/>
    <w:rsid w:val="005A0A59"/>
    <w:rsid w:val="005B2D07"/>
    <w:rsid w:val="005C5BD5"/>
    <w:rsid w:val="00600333"/>
    <w:rsid w:val="006461DD"/>
    <w:rsid w:val="006C3D91"/>
    <w:rsid w:val="006F5FE5"/>
    <w:rsid w:val="007D6A09"/>
    <w:rsid w:val="00872FFB"/>
    <w:rsid w:val="00881F50"/>
    <w:rsid w:val="008F7745"/>
    <w:rsid w:val="0090284A"/>
    <w:rsid w:val="00995FA8"/>
    <w:rsid w:val="009D3C79"/>
    <w:rsid w:val="009E2272"/>
    <w:rsid w:val="00A77ADD"/>
    <w:rsid w:val="00AD3E0D"/>
    <w:rsid w:val="00AD62C8"/>
    <w:rsid w:val="00AF496B"/>
    <w:rsid w:val="00AF76B3"/>
    <w:rsid w:val="00B22FDE"/>
    <w:rsid w:val="00B66808"/>
    <w:rsid w:val="00C5067D"/>
    <w:rsid w:val="00C621D7"/>
    <w:rsid w:val="00CE6F7F"/>
    <w:rsid w:val="00DB2546"/>
    <w:rsid w:val="00E20747"/>
    <w:rsid w:val="00E46FF3"/>
    <w:rsid w:val="00EF0C72"/>
    <w:rsid w:val="00FA6910"/>
    <w:rsid w:val="00FB1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5724D9"/>
  <w15:docId w15:val="{9FD3A9E7-E499-401C-9895-9F3D4934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D62C8"/>
    <w:pPr>
      <w:keepNext/>
      <w:spacing w:after="0" w:line="240" w:lineRule="auto"/>
      <w:jc w:val="center"/>
      <w:outlineLvl w:val="0"/>
    </w:pPr>
    <w:rPr>
      <w:rFonts w:ascii="HelveticaLT" w:eastAsia="Times New Roman"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76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76B3"/>
    <w:rPr>
      <w:rFonts w:ascii="Tahoma" w:hAnsi="Tahoma" w:cs="Tahoma"/>
      <w:sz w:val="16"/>
      <w:szCs w:val="16"/>
    </w:rPr>
  </w:style>
  <w:style w:type="paragraph" w:styleId="Sraopastraipa">
    <w:name w:val="List Paragraph"/>
    <w:basedOn w:val="prastasis"/>
    <w:uiPriority w:val="34"/>
    <w:qFormat/>
    <w:rsid w:val="00881F50"/>
    <w:pPr>
      <w:ind w:left="720"/>
      <w:contextualSpacing/>
    </w:pPr>
    <w:rPr>
      <w:rFonts w:ascii="Calibri" w:eastAsia="Times New Roman" w:hAnsi="Calibri" w:cs="Times New Roman"/>
      <w:lang w:eastAsia="lt-LT"/>
    </w:rPr>
  </w:style>
  <w:style w:type="character" w:customStyle="1" w:styleId="Antrat1Diagrama">
    <w:name w:val="Antraštė 1 Diagrama"/>
    <w:basedOn w:val="Numatytasispastraiposriftas"/>
    <w:link w:val="Antrat1"/>
    <w:rsid w:val="00AD62C8"/>
    <w:rPr>
      <w:rFonts w:ascii="HelveticaLT" w:eastAsia="Times New Roman" w:hAnsi="HelveticaLT" w:cs="Times New Roman"/>
      <w:caps/>
      <w:sz w:val="32"/>
      <w:szCs w:val="20"/>
    </w:rPr>
  </w:style>
  <w:style w:type="character" w:styleId="Hipersaitas">
    <w:name w:val="Hyperlink"/>
    <w:semiHidden/>
    <w:rsid w:val="00AD62C8"/>
    <w:rPr>
      <w:color w:val="0000FF"/>
      <w:u w:val="single"/>
    </w:rPr>
  </w:style>
  <w:style w:type="paragraph" w:styleId="Paprastasistekstas">
    <w:name w:val="Plain Text"/>
    <w:basedOn w:val="prastasis"/>
    <w:link w:val="PaprastasistekstasDiagrama"/>
    <w:semiHidden/>
    <w:rsid w:val="00AD62C8"/>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semiHidden/>
    <w:rsid w:val="00AD62C8"/>
    <w:rPr>
      <w:rFonts w:ascii="Courier New" w:eastAsia="Times New Roman" w:hAnsi="Courier New" w:cs="Courier New"/>
      <w:sz w:val="20"/>
      <w:szCs w:val="20"/>
    </w:rPr>
  </w:style>
  <w:style w:type="paragraph" w:styleId="Pagrindinistekstas3">
    <w:name w:val="Body Text 3"/>
    <w:basedOn w:val="prastasis"/>
    <w:link w:val="Pagrindinistekstas3Diagrama"/>
    <w:semiHidden/>
    <w:rsid w:val="00AD62C8"/>
    <w:pPr>
      <w:spacing w:after="0" w:line="240" w:lineRule="auto"/>
      <w:jc w:val="center"/>
    </w:pPr>
    <w:rPr>
      <w:rFonts w:ascii="Times New Roman" w:eastAsia="Times New Roman" w:hAnsi="Times New Roman" w:cs="Times New Roman"/>
      <w:b/>
      <w:szCs w:val="20"/>
    </w:rPr>
  </w:style>
  <w:style w:type="character" w:customStyle="1" w:styleId="Pagrindinistekstas3Diagrama">
    <w:name w:val="Pagrindinis tekstas 3 Diagrama"/>
    <w:basedOn w:val="Numatytasispastraiposriftas"/>
    <w:link w:val="Pagrindinistekstas3"/>
    <w:semiHidden/>
    <w:rsid w:val="00AD62C8"/>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5692">
      <w:bodyDiv w:val="1"/>
      <w:marLeft w:val="0"/>
      <w:marRight w:val="0"/>
      <w:marTop w:val="0"/>
      <w:marBottom w:val="0"/>
      <w:divBdr>
        <w:top w:val="none" w:sz="0" w:space="0" w:color="auto"/>
        <w:left w:val="none" w:sz="0" w:space="0" w:color="auto"/>
        <w:bottom w:val="none" w:sz="0" w:space="0" w:color="auto"/>
        <w:right w:val="none" w:sz="0" w:space="0" w:color="auto"/>
      </w:divBdr>
      <w:divsChild>
        <w:div w:id="67313573">
          <w:marLeft w:val="0"/>
          <w:marRight w:val="0"/>
          <w:marTop w:val="0"/>
          <w:marBottom w:val="0"/>
          <w:divBdr>
            <w:top w:val="none" w:sz="0" w:space="0" w:color="auto"/>
            <w:left w:val="none" w:sz="0" w:space="0" w:color="auto"/>
            <w:bottom w:val="none" w:sz="0" w:space="0" w:color="auto"/>
            <w:right w:val="none" w:sz="0" w:space="0" w:color="auto"/>
          </w:divBdr>
        </w:div>
        <w:div w:id="1810904436">
          <w:marLeft w:val="0"/>
          <w:marRight w:val="0"/>
          <w:marTop w:val="0"/>
          <w:marBottom w:val="0"/>
          <w:divBdr>
            <w:top w:val="none" w:sz="0" w:space="0" w:color="auto"/>
            <w:left w:val="none" w:sz="0" w:space="0" w:color="auto"/>
            <w:bottom w:val="none" w:sz="0" w:space="0" w:color="auto"/>
            <w:right w:val="none" w:sz="0" w:space="0" w:color="auto"/>
          </w:divBdr>
          <w:divsChild>
            <w:div w:id="219442350">
              <w:marLeft w:val="0"/>
              <w:marRight w:val="0"/>
              <w:marTop w:val="0"/>
              <w:marBottom w:val="0"/>
              <w:divBdr>
                <w:top w:val="none" w:sz="0" w:space="0" w:color="auto"/>
                <w:left w:val="none" w:sz="0" w:space="0" w:color="auto"/>
                <w:bottom w:val="none" w:sz="0" w:space="0" w:color="auto"/>
                <w:right w:val="none" w:sz="0" w:space="0" w:color="auto"/>
              </w:divBdr>
            </w:div>
            <w:div w:id="2122261815">
              <w:marLeft w:val="0"/>
              <w:marRight w:val="0"/>
              <w:marTop w:val="0"/>
              <w:marBottom w:val="0"/>
              <w:divBdr>
                <w:top w:val="none" w:sz="0" w:space="0" w:color="auto"/>
                <w:left w:val="none" w:sz="0" w:space="0" w:color="auto"/>
                <w:bottom w:val="none" w:sz="0" w:space="0" w:color="auto"/>
                <w:right w:val="none" w:sz="0" w:space="0" w:color="auto"/>
              </w:divBdr>
            </w:div>
            <w:div w:id="1004825033">
              <w:marLeft w:val="0"/>
              <w:marRight w:val="0"/>
              <w:marTop w:val="0"/>
              <w:marBottom w:val="0"/>
              <w:divBdr>
                <w:top w:val="none" w:sz="0" w:space="0" w:color="auto"/>
                <w:left w:val="none" w:sz="0" w:space="0" w:color="auto"/>
                <w:bottom w:val="none" w:sz="0" w:space="0" w:color="auto"/>
                <w:right w:val="none" w:sz="0" w:space="0" w:color="auto"/>
              </w:divBdr>
            </w:div>
          </w:divsChild>
        </w:div>
        <w:div w:id="336537942">
          <w:marLeft w:val="0"/>
          <w:marRight w:val="0"/>
          <w:marTop w:val="0"/>
          <w:marBottom w:val="0"/>
          <w:divBdr>
            <w:top w:val="none" w:sz="0" w:space="0" w:color="auto"/>
            <w:left w:val="none" w:sz="0" w:space="0" w:color="auto"/>
            <w:bottom w:val="none" w:sz="0" w:space="0" w:color="auto"/>
            <w:right w:val="none" w:sz="0" w:space="0" w:color="auto"/>
          </w:divBdr>
          <w:divsChild>
            <w:div w:id="956644487">
              <w:marLeft w:val="0"/>
              <w:marRight w:val="0"/>
              <w:marTop w:val="0"/>
              <w:marBottom w:val="0"/>
              <w:divBdr>
                <w:top w:val="none" w:sz="0" w:space="0" w:color="auto"/>
                <w:left w:val="none" w:sz="0" w:space="0" w:color="auto"/>
                <w:bottom w:val="none" w:sz="0" w:space="0" w:color="auto"/>
                <w:right w:val="none" w:sz="0" w:space="0" w:color="auto"/>
              </w:divBdr>
            </w:div>
            <w:div w:id="778795938">
              <w:marLeft w:val="0"/>
              <w:marRight w:val="0"/>
              <w:marTop w:val="0"/>
              <w:marBottom w:val="0"/>
              <w:divBdr>
                <w:top w:val="none" w:sz="0" w:space="0" w:color="auto"/>
                <w:left w:val="none" w:sz="0" w:space="0" w:color="auto"/>
                <w:bottom w:val="none" w:sz="0" w:space="0" w:color="auto"/>
                <w:right w:val="none" w:sz="0" w:space="0" w:color="auto"/>
              </w:divBdr>
            </w:div>
            <w:div w:id="818303586">
              <w:marLeft w:val="0"/>
              <w:marRight w:val="0"/>
              <w:marTop w:val="0"/>
              <w:marBottom w:val="0"/>
              <w:divBdr>
                <w:top w:val="none" w:sz="0" w:space="0" w:color="auto"/>
                <w:left w:val="none" w:sz="0" w:space="0" w:color="auto"/>
                <w:bottom w:val="none" w:sz="0" w:space="0" w:color="auto"/>
                <w:right w:val="none" w:sz="0" w:space="0" w:color="auto"/>
              </w:divBdr>
            </w:div>
          </w:divsChild>
        </w:div>
        <w:div w:id="1409428139">
          <w:marLeft w:val="0"/>
          <w:marRight w:val="0"/>
          <w:marTop w:val="0"/>
          <w:marBottom w:val="0"/>
          <w:divBdr>
            <w:top w:val="none" w:sz="0" w:space="0" w:color="auto"/>
            <w:left w:val="none" w:sz="0" w:space="0" w:color="auto"/>
            <w:bottom w:val="none" w:sz="0" w:space="0" w:color="auto"/>
            <w:right w:val="none" w:sz="0" w:space="0" w:color="auto"/>
          </w:divBdr>
        </w:div>
        <w:div w:id="1764104140">
          <w:marLeft w:val="0"/>
          <w:marRight w:val="0"/>
          <w:marTop w:val="0"/>
          <w:marBottom w:val="0"/>
          <w:divBdr>
            <w:top w:val="none" w:sz="0" w:space="0" w:color="auto"/>
            <w:left w:val="none" w:sz="0" w:space="0" w:color="auto"/>
            <w:bottom w:val="none" w:sz="0" w:space="0" w:color="auto"/>
            <w:right w:val="none" w:sz="0" w:space="0" w:color="auto"/>
          </w:divBdr>
        </w:div>
        <w:div w:id="1929194649">
          <w:marLeft w:val="0"/>
          <w:marRight w:val="0"/>
          <w:marTop w:val="0"/>
          <w:marBottom w:val="0"/>
          <w:divBdr>
            <w:top w:val="none" w:sz="0" w:space="0" w:color="auto"/>
            <w:left w:val="none" w:sz="0" w:space="0" w:color="auto"/>
            <w:bottom w:val="none" w:sz="0" w:space="0" w:color="auto"/>
            <w:right w:val="none" w:sz="0" w:space="0" w:color="auto"/>
          </w:divBdr>
          <w:divsChild>
            <w:div w:id="125858621">
              <w:marLeft w:val="0"/>
              <w:marRight w:val="0"/>
              <w:marTop w:val="0"/>
              <w:marBottom w:val="0"/>
              <w:divBdr>
                <w:top w:val="none" w:sz="0" w:space="0" w:color="auto"/>
                <w:left w:val="none" w:sz="0" w:space="0" w:color="auto"/>
                <w:bottom w:val="none" w:sz="0" w:space="0" w:color="auto"/>
                <w:right w:val="none" w:sz="0" w:space="0" w:color="auto"/>
              </w:divBdr>
            </w:div>
            <w:div w:id="2975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F875-52A1-4CCB-ADF2-BEE946AC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3042</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Vidmantas Sutnikas</cp:lastModifiedBy>
  <cp:revision>5</cp:revision>
  <cp:lastPrinted>2016-10-12T12:00:00Z</cp:lastPrinted>
  <dcterms:created xsi:type="dcterms:W3CDTF">2024-08-29T06:59:00Z</dcterms:created>
  <dcterms:modified xsi:type="dcterms:W3CDTF">2024-09-09T08:36:00Z</dcterms:modified>
</cp:coreProperties>
</file>